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056EE" w14:textId="77777777" w:rsidR="0095536E" w:rsidRDefault="00A9762B">
      <w:pPr>
        <w:pStyle w:val="MAINTITLE"/>
      </w:pPr>
      <w:r>
        <w:t>ENTER FOR A CHANCE TO WIN!</w:t>
      </w:r>
    </w:p>
    <w:p w14:paraId="4893B6FC" w14:textId="7D3BC45E" w:rsidR="0095536E" w:rsidRDefault="00A9762B" w:rsidP="00A9762B">
      <w:pPr>
        <w:pStyle w:val="SECTIONTITLE"/>
        <w:spacing w:before="0" w:after="0"/>
        <w:jc w:val="both"/>
        <w:rPr>
          <w:rFonts w:ascii="Gill Sans Light" w:hAnsi="Gill Sans Light"/>
          <w:caps w:val="0"/>
          <w:sz w:val="18"/>
          <w:szCs w:val="18"/>
        </w:rPr>
      </w:pPr>
      <w:r>
        <w:rPr>
          <w:rFonts w:ascii="Gill Sans Light" w:hAnsi="Gill Sans Light"/>
          <w:caps w:val="0"/>
          <w:sz w:val="18"/>
          <w:szCs w:val="18"/>
        </w:rPr>
        <w:t xml:space="preserve">The title of the competition is </w:t>
      </w:r>
      <w:r w:rsidR="00315376">
        <w:rPr>
          <w:rFonts w:ascii="Gill Sans Light" w:hAnsi="Gill Sans Light"/>
          <w:caps w:val="0"/>
          <w:sz w:val="18"/>
          <w:szCs w:val="18"/>
        </w:rPr>
        <w:t xml:space="preserve">JAZA USHINDE </w:t>
      </w:r>
      <w:r w:rsidR="00653B97">
        <w:rPr>
          <w:rFonts w:ascii="Gill Sans Light" w:hAnsi="Gill Sans Light"/>
          <w:caps w:val="0"/>
          <w:sz w:val="18"/>
          <w:szCs w:val="18"/>
        </w:rPr>
        <w:t xml:space="preserve">TENA </w:t>
      </w:r>
      <w:r w:rsidR="00315376">
        <w:rPr>
          <w:rFonts w:ascii="Gill Sans Light" w:hAnsi="Gill Sans Light"/>
          <w:caps w:val="0"/>
          <w:sz w:val="18"/>
          <w:szCs w:val="18"/>
        </w:rPr>
        <w:t>NA ENGEN.  The promoter is Vivo Energy Tanzania</w:t>
      </w:r>
      <w:r>
        <w:rPr>
          <w:rFonts w:ascii="Gill Sans Light" w:hAnsi="Gill Sans Light"/>
          <w:caps w:val="0"/>
          <w:sz w:val="18"/>
          <w:szCs w:val="18"/>
        </w:rPr>
        <w:t xml:space="preserve">. </w:t>
      </w:r>
      <w:r w:rsidR="00315376">
        <w:rPr>
          <w:rFonts w:ascii="Gill Sans Light" w:hAnsi="Gill Sans Light"/>
          <w:caps w:val="0"/>
          <w:sz w:val="18"/>
          <w:szCs w:val="18"/>
        </w:rPr>
        <w:t>Win a motorcycle, TV, Fridge</w:t>
      </w:r>
      <w:r w:rsidR="00653B97">
        <w:rPr>
          <w:rFonts w:ascii="Gill Sans Light" w:hAnsi="Gill Sans Light"/>
          <w:caps w:val="0"/>
          <w:sz w:val="18"/>
          <w:szCs w:val="18"/>
        </w:rPr>
        <w:t>,</w:t>
      </w:r>
      <w:r w:rsidR="00315376">
        <w:rPr>
          <w:rFonts w:ascii="Gill Sans Light" w:hAnsi="Gill Sans Light"/>
          <w:caps w:val="0"/>
          <w:sz w:val="18"/>
          <w:szCs w:val="18"/>
        </w:rPr>
        <w:t xml:space="preserve"> or </w:t>
      </w:r>
      <w:r w:rsidR="00653B97">
        <w:rPr>
          <w:rFonts w:ascii="Gill Sans Light" w:hAnsi="Gill Sans Light"/>
          <w:caps w:val="0"/>
          <w:sz w:val="18"/>
          <w:szCs w:val="18"/>
        </w:rPr>
        <w:t>Smartphone</w:t>
      </w:r>
      <w:r w:rsidR="00315376">
        <w:rPr>
          <w:rFonts w:ascii="Gill Sans Light" w:hAnsi="Gill Sans Light"/>
          <w:caps w:val="0"/>
          <w:sz w:val="18"/>
          <w:szCs w:val="18"/>
        </w:rPr>
        <w:t xml:space="preserve"> by entering a monthly raffle. </w:t>
      </w:r>
      <w:r>
        <w:rPr>
          <w:rFonts w:ascii="Gill Sans Light" w:hAnsi="Gill Sans Light"/>
          <w:caps w:val="0"/>
          <w:sz w:val="18"/>
          <w:szCs w:val="18"/>
        </w:rPr>
        <w:t>To enter the competitio</w:t>
      </w:r>
      <w:r w:rsidR="00315376">
        <w:rPr>
          <w:rFonts w:ascii="Gill Sans Light" w:hAnsi="Gill Sans Light"/>
          <w:caps w:val="0"/>
          <w:sz w:val="18"/>
          <w:szCs w:val="18"/>
        </w:rPr>
        <w:t>n, submit a completed entry booklet</w:t>
      </w:r>
      <w:r>
        <w:rPr>
          <w:rFonts w:ascii="Gill Sans Light" w:hAnsi="Gill Sans Light"/>
          <w:caps w:val="0"/>
          <w:sz w:val="18"/>
          <w:szCs w:val="18"/>
        </w:rPr>
        <w:t>, which can be found below.  By submitting a competition entry, you are agreeing to be bound by these terms and conditions.</w:t>
      </w:r>
    </w:p>
    <w:p w14:paraId="65DFC92C" w14:textId="77777777" w:rsidR="0095536E" w:rsidRDefault="00A9762B" w:rsidP="00A9762B">
      <w:pPr>
        <w:pStyle w:val="SECTIONTITLE"/>
        <w:jc w:val="center"/>
        <w:rPr>
          <w:sz w:val="16"/>
          <w:szCs w:val="16"/>
        </w:rPr>
      </w:pPr>
      <w:r>
        <w:rPr>
          <w:sz w:val="16"/>
          <w:szCs w:val="16"/>
        </w:rPr>
        <w:t>FILL IN ALL FIELDS TO SUBMIT YOUR ENTRY</w:t>
      </w:r>
    </w:p>
    <w:p w14:paraId="55357ED7" w14:textId="77777777" w:rsidR="0095536E" w:rsidRDefault="00A9762B">
      <w:pPr>
        <w:pStyle w:val="SECTIONTITLE"/>
        <w:rPr>
          <w:sz w:val="18"/>
          <w:szCs w:val="18"/>
        </w:rPr>
      </w:pPr>
      <w:r>
        <w:rPr>
          <w:noProof/>
          <w:lang w:val="en-GB" w:eastAsia="en-GB"/>
        </w:rPr>
        <mc:AlternateContent>
          <mc:Choice Requires="wps">
            <w:drawing>
              <wp:anchor distT="45720" distB="45720" distL="114300" distR="114300" simplePos="0" relativeHeight="251666432" behindDoc="0" locked="0" layoutInCell="1" allowOverlap="1" wp14:anchorId="48138275" wp14:editId="2F809C58">
                <wp:simplePos x="0" y="0"/>
                <wp:positionH relativeFrom="column">
                  <wp:posOffset>3747770</wp:posOffset>
                </wp:positionH>
                <wp:positionV relativeFrom="paragraph">
                  <wp:posOffset>13970</wp:posOffset>
                </wp:positionV>
                <wp:extent cx="1638300" cy="273050"/>
                <wp:effectExtent l="0" t="0" r="19050" b="127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73050"/>
                        </a:xfrm>
                        <a:prstGeom prst="rect">
                          <a:avLst/>
                        </a:prstGeom>
                        <a:solidFill>
                          <a:srgbClr val="FFFFFF"/>
                        </a:solidFill>
                        <a:ln w="9525">
                          <a:solidFill>
                            <a:schemeClr val="bg1">
                              <a:lumMod val="85000"/>
                            </a:schemeClr>
                          </a:solidFill>
                          <a:miter lim="800000"/>
                          <a:headEnd/>
                          <a:tailEnd/>
                        </a:ln>
                      </wps:spPr>
                      <wps:txbx>
                        <w:txbxContent>
                          <w:p w14:paraId="7048C21C" w14:textId="77777777" w:rsidR="0095536E" w:rsidRDefault="009553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138275" id="_x0000_t202" coordsize="21600,21600" o:spt="202" path="m,l,21600r21600,l21600,xe">
                <v:stroke joinstyle="miter"/>
                <v:path gradientshapeok="t" o:connecttype="rect"/>
              </v:shapetype>
              <v:shape id="Text Box 2" o:spid="_x0000_s1026" type="#_x0000_t202" style="position:absolute;margin-left:295.1pt;margin-top:1.1pt;width:129pt;height:21.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" strokecolor="#d8d8d8 [2732]">
                <v:textbox>
                  <w:txbxContent>
                    <w:p w14:paraId="7048C21C" w14:textId="77777777" w:rsidR="0095536E" w:rsidRDefault="0095536E"/>
                  </w:txbxContent>
                </v:textbox>
                <w10:wrap type="square"/>
              </v:shape>
            </w:pict>
          </mc:Fallback>
        </mc:AlternateContent>
      </w:r>
      <w:r>
        <w:tab/>
      </w:r>
      <w:r>
        <w:tab/>
      </w:r>
      <w:r>
        <w:tab/>
      </w:r>
      <w:r>
        <w:tab/>
      </w:r>
      <w:r>
        <w:tab/>
      </w:r>
      <w:r>
        <w:tab/>
      </w:r>
      <w:r>
        <w:tab/>
      </w:r>
      <w:r>
        <w:rPr>
          <w:sz w:val="18"/>
          <w:szCs w:val="18"/>
        </w:rPr>
        <w:t xml:space="preserve">DATE </w:t>
      </w:r>
    </w:p>
    <w:p w14:paraId="004FE07E" w14:textId="77777777" w:rsidR="0095536E" w:rsidRDefault="00A9762B">
      <w:pPr>
        <w:pStyle w:val="SECTIONTITLE"/>
        <w:rPr>
          <w:sz w:val="18"/>
          <w:szCs w:val="18"/>
        </w:rPr>
      </w:pPr>
      <w:r>
        <w:rPr>
          <w:noProof/>
          <w:sz w:val="18"/>
          <w:szCs w:val="18"/>
          <w:lang w:val="en-GB" w:eastAsia="en-GB"/>
        </w:rPr>
        <mc:AlternateContent>
          <mc:Choice Requires="wps">
            <w:drawing>
              <wp:anchor distT="0" distB="0" distL="114300" distR="114300" simplePos="0" relativeHeight="251658240" behindDoc="0" locked="0" layoutInCell="1" allowOverlap="1" wp14:anchorId="73FAADA3" wp14:editId="72E445F7">
                <wp:simplePos x="0" y="0"/>
                <wp:positionH relativeFrom="margin">
                  <wp:posOffset>1125220</wp:posOffset>
                </wp:positionH>
                <wp:positionV relativeFrom="paragraph">
                  <wp:posOffset>52070</wp:posOffset>
                </wp:positionV>
                <wp:extent cx="4286250" cy="266700"/>
                <wp:effectExtent l="0" t="0" r="19050" b="19050"/>
                <wp:wrapThrough wrapText="bothSides">
                  <wp:wrapPolygon edited="0">
                    <wp:start x="0" y="0"/>
                    <wp:lineTo x="0" y="21600"/>
                    <wp:lineTo x="21600" y="21600"/>
                    <wp:lineTo x="21600" y="0"/>
                    <wp:lineTo x="0"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266700"/>
                        </a:xfrm>
                        <a:prstGeom prst="rect">
                          <a:avLst/>
                        </a:prstGeom>
                        <a:solidFill>
                          <a:srgbClr val="FFFFFF"/>
                        </a:solidFill>
                        <a:ln w="9525">
                          <a:solidFill>
                            <a:schemeClr val="bg1">
                              <a:lumMod val="85000"/>
                            </a:schemeClr>
                          </a:solidFill>
                          <a:miter lim="800000"/>
                          <a:headEnd/>
                          <a:tailEnd/>
                        </a:ln>
                      </wps:spPr>
                      <wps:txbx>
                        <w:txbxContent>
                          <w:p w14:paraId="1D00E689" w14:textId="77777777" w:rsidR="0095536E" w:rsidRDefault="009553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AADA3" id="_x0000_s1027" type="#_x0000_t202" style="position:absolute;margin-left:88.6pt;margin-top:4.1pt;width:337.5pt;height:2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" strokecolor="#d8d8d8 [2732]">
                <v:textbox>
                  <w:txbxContent>
                    <w:p w14:paraId="1D00E689" w14:textId="77777777" w:rsidR="0095536E" w:rsidRDefault="0095536E"/>
                  </w:txbxContent>
                </v:textbox>
                <w10:wrap type="through" anchorx="margin"/>
              </v:shape>
            </w:pict>
          </mc:Fallback>
        </mc:AlternateContent>
      </w:r>
      <w:r>
        <w:rPr>
          <w:sz w:val="18"/>
          <w:szCs w:val="18"/>
        </w:rPr>
        <w:t>FIRST NAME</w:t>
      </w:r>
    </w:p>
    <w:p w14:paraId="1363E1D9" w14:textId="77777777" w:rsidR="0095536E" w:rsidRDefault="00A9762B">
      <w:pPr>
        <w:pStyle w:val="SECTIONTITLE"/>
        <w:rPr>
          <w:sz w:val="18"/>
          <w:szCs w:val="18"/>
        </w:rPr>
      </w:pPr>
      <w:r>
        <w:rPr>
          <w:noProof/>
          <w:sz w:val="18"/>
          <w:szCs w:val="18"/>
          <w:lang w:val="en-GB" w:eastAsia="en-GB"/>
        </w:rPr>
        <mc:AlternateContent>
          <mc:Choice Requires="wps">
            <w:drawing>
              <wp:anchor distT="0" distB="0" distL="114300" distR="114300" simplePos="0" relativeHeight="251660288" behindDoc="0" locked="0" layoutInCell="1" allowOverlap="1" wp14:anchorId="3A5D0965" wp14:editId="1E3E3A7D">
                <wp:simplePos x="0" y="0"/>
                <wp:positionH relativeFrom="margin">
                  <wp:posOffset>1123950</wp:posOffset>
                </wp:positionH>
                <wp:positionV relativeFrom="paragraph">
                  <wp:posOffset>37465</wp:posOffset>
                </wp:positionV>
                <wp:extent cx="4286250" cy="266700"/>
                <wp:effectExtent l="0" t="0" r="19050" b="19050"/>
                <wp:wrapThrough wrapText="bothSides">
                  <wp:wrapPolygon edited="0">
                    <wp:start x="0" y="0"/>
                    <wp:lineTo x="0" y="21600"/>
                    <wp:lineTo x="21600" y="21600"/>
                    <wp:lineTo x="21600" y="0"/>
                    <wp:lineTo x="0" y="0"/>
                  </wp:wrapPolygon>
                </wp:wrapThrough>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266700"/>
                        </a:xfrm>
                        <a:prstGeom prst="rect">
                          <a:avLst/>
                        </a:prstGeom>
                        <a:solidFill>
                          <a:srgbClr val="FFFFFF"/>
                        </a:solidFill>
                        <a:ln w="9525">
                          <a:solidFill>
                            <a:schemeClr val="bg1">
                              <a:lumMod val="85000"/>
                            </a:schemeClr>
                          </a:solidFill>
                          <a:miter lim="800000"/>
                          <a:headEnd/>
                          <a:tailEnd/>
                        </a:ln>
                      </wps:spPr>
                      <wps:txbx>
                        <w:txbxContent>
                          <w:p w14:paraId="72F9732E" w14:textId="77777777" w:rsidR="0095536E" w:rsidRDefault="009553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5D0965" id="_x0000_s1028" type="#_x0000_t202" style="position:absolute;margin-left:88.5pt;margin-top:2.95pt;width:337.5pt;height:2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" strokecolor="#d8d8d8 [2732]">
                <v:textbox>
                  <w:txbxContent>
                    <w:p w14:paraId="72F9732E" w14:textId="77777777" w:rsidR="0095536E" w:rsidRDefault="0095536E"/>
                  </w:txbxContent>
                </v:textbox>
                <w10:wrap type="through" anchorx="margin"/>
              </v:shape>
            </w:pict>
          </mc:Fallback>
        </mc:AlternateContent>
      </w:r>
      <w:r>
        <w:rPr>
          <w:sz w:val="18"/>
          <w:szCs w:val="18"/>
        </w:rPr>
        <w:t>LAST NAME</w:t>
      </w:r>
    </w:p>
    <w:p w14:paraId="79DBEB6A" w14:textId="77777777" w:rsidR="0095536E" w:rsidRDefault="00A9762B">
      <w:pPr>
        <w:pStyle w:val="SECTIONTITLE"/>
        <w:rPr>
          <w:sz w:val="18"/>
          <w:szCs w:val="18"/>
        </w:rPr>
      </w:pPr>
      <w:r>
        <w:rPr>
          <w:noProof/>
          <w:sz w:val="18"/>
          <w:szCs w:val="18"/>
          <w:lang w:val="en-GB" w:eastAsia="en-GB"/>
        </w:rPr>
        <mc:AlternateContent>
          <mc:Choice Requires="wps">
            <w:drawing>
              <wp:anchor distT="0" distB="0" distL="114300" distR="114300" simplePos="0" relativeHeight="251662336" behindDoc="0" locked="0" layoutInCell="1" allowOverlap="1" wp14:anchorId="54569C3C" wp14:editId="19B486EF">
                <wp:simplePos x="0" y="0"/>
                <wp:positionH relativeFrom="margin">
                  <wp:posOffset>1123950</wp:posOffset>
                </wp:positionH>
                <wp:positionV relativeFrom="paragraph">
                  <wp:posOffset>75565</wp:posOffset>
                </wp:positionV>
                <wp:extent cx="4286250" cy="266700"/>
                <wp:effectExtent l="0" t="0" r="19050" b="19050"/>
                <wp:wrapThrough wrapText="bothSides">
                  <wp:wrapPolygon edited="0">
                    <wp:start x="0" y="0"/>
                    <wp:lineTo x="0" y="21600"/>
                    <wp:lineTo x="21600" y="21600"/>
                    <wp:lineTo x="21600" y="0"/>
                    <wp:lineTo x="0" y="0"/>
                  </wp:wrapPolygon>
                </wp:wrapThrough>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266700"/>
                        </a:xfrm>
                        <a:prstGeom prst="rect">
                          <a:avLst/>
                        </a:prstGeom>
                        <a:solidFill>
                          <a:srgbClr val="FFFFFF"/>
                        </a:solidFill>
                        <a:ln w="9525">
                          <a:solidFill>
                            <a:schemeClr val="bg1">
                              <a:lumMod val="85000"/>
                            </a:schemeClr>
                          </a:solidFill>
                          <a:miter lim="800000"/>
                          <a:headEnd/>
                          <a:tailEnd/>
                        </a:ln>
                      </wps:spPr>
                      <wps:txbx>
                        <w:txbxContent>
                          <w:p w14:paraId="1F0A441A" w14:textId="77777777" w:rsidR="0095536E" w:rsidRDefault="009553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569C3C" id="_x0000_s1029" type="#_x0000_t202" style="position:absolute;margin-left:88.5pt;margin-top:5.95pt;width:337.5pt;height:2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" strokecolor="#d8d8d8 [2732]">
                <v:textbox>
                  <w:txbxContent>
                    <w:p w14:paraId="1F0A441A" w14:textId="77777777" w:rsidR="0095536E" w:rsidRDefault="0095536E"/>
                  </w:txbxContent>
                </v:textbox>
                <w10:wrap type="through" anchorx="margin"/>
              </v:shape>
            </w:pict>
          </mc:Fallback>
        </mc:AlternateContent>
      </w:r>
      <w:r>
        <w:rPr>
          <w:sz w:val="18"/>
          <w:szCs w:val="18"/>
        </w:rPr>
        <w:t>PHONE</w:t>
      </w:r>
    </w:p>
    <w:p w14:paraId="04E348D0" w14:textId="77777777" w:rsidR="0095536E" w:rsidRDefault="00A9762B">
      <w:pPr>
        <w:pStyle w:val="SECTIONTITLE"/>
        <w:rPr>
          <w:sz w:val="18"/>
          <w:szCs w:val="18"/>
        </w:rPr>
      </w:pPr>
      <w:r>
        <w:rPr>
          <w:noProof/>
          <w:sz w:val="18"/>
          <w:szCs w:val="18"/>
          <w:lang w:val="en-GB" w:eastAsia="en-GB"/>
        </w:rPr>
        <mc:AlternateContent>
          <mc:Choice Requires="wps">
            <w:drawing>
              <wp:anchor distT="0" distB="0" distL="114300" distR="114300" simplePos="0" relativeHeight="251664384" behindDoc="0" locked="0" layoutInCell="1" allowOverlap="1" wp14:anchorId="3DA95032" wp14:editId="2376720C">
                <wp:simplePos x="0" y="0"/>
                <wp:positionH relativeFrom="margin">
                  <wp:posOffset>1123950</wp:posOffset>
                </wp:positionH>
                <wp:positionV relativeFrom="paragraph">
                  <wp:posOffset>132715</wp:posOffset>
                </wp:positionV>
                <wp:extent cx="4286250" cy="266700"/>
                <wp:effectExtent l="0" t="0" r="19050" b="19050"/>
                <wp:wrapThrough wrapText="bothSides">
                  <wp:wrapPolygon edited="0">
                    <wp:start x="0" y="0"/>
                    <wp:lineTo x="0" y="21600"/>
                    <wp:lineTo x="21600" y="21600"/>
                    <wp:lineTo x="21600" y="0"/>
                    <wp:lineTo x="0" y="0"/>
                  </wp:wrapPolygon>
                </wp:wrapThrough>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266700"/>
                        </a:xfrm>
                        <a:prstGeom prst="rect">
                          <a:avLst/>
                        </a:prstGeom>
                        <a:solidFill>
                          <a:srgbClr val="FFFFFF"/>
                        </a:solidFill>
                        <a:ln w="9525">
                          <a:solidFill>
                            <a:schemeClr val="bg1">
                              <a:lumMod val="85000"/>
                            </a:schemeClr>
                          </a:solidFill>
                          <a:miter lim="800000"/>
                          <a:headEnd/>
                          <a:tailEnd/>
                        </a:ln>
                      </wps:spPr>
                      <wps:txbx>
                        <w:txbxContent>
                          <w:p w14:paraId="1ABF3539" w14:textId="77777777" w:rsidR="0095536E" w:rsidRDefault="009553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A95032" id="_x0000_s1030" type="#_x0000_t202" style="position:absolute;margin-left:88.5pt;margin-top:10.45pt;width:337.5pt;height:2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" strokecolor="#d8d8d8 [2732]">
                <v:textbox>
                  <w:txbxContent>
                    <w:p w14:paraId="1ABF3539" w14:textId="77777777" w:rsidR="0095536E" w:rsidRDefault="0095536E"/>
                  </w:txbxContent>
                </v:textbox>
                <w10:wrap type="through" anchorx="margin"/>
              </v:shape>
            </w:pict>
          </mc:Fallback>
        </mc:AlternateContent>
      </w:r>
      <w:r>
        <w:rPr>
          <w:sz w:val="18"/>
          <w:szCs w:val="18"/>
        </w:rPr>
        <w:t>EMAIL</w:t>
      </w:r>
    </w:p>
    <w:p w14:paraId="1E6D10A2" w14:textId="77777777" w:rsidR="0095536E" w:rsidRDefault="00A9762B">
      <w:pPr>
        <w:pStyle w:val="SECTIONTITLE"/>
        <w:rPr>
          <w:sz w:val="18"/>
          <w:szCs w:val="18"/>
        </w:rPr>
      </w:pPr>
      <w:r>
        <w:rPr>
          <w:noProof/>
          <w:sz w:val="18"/>
          <w:szCs w:val="18"/>
          <w:lang w:val="en-GB" w:eastAsia="en-GB"/>
        </w:rPr>
        <mc:AlternateContent>
          <mc:Choice Requires="wps">
            <w:drawing>
              <wp:anchor distT="0" distB="0" distL="114300" distR="114300" simplePos="0" relativeHeight="251668480" behindDoc="0" locked="0" layoutInCell="1" allowOverlap="1" wp14:anchorId="1201EEB5" wp14:editId="6F2F6001">
                <wp:simplePos x="0" y="0"/>
                <wp:positionH relativeFrom="margin">
                  <wp:posOffset>1123950</wp:posOffset>
                </wp:positionH>
                <wp:positionV relativeFrom="paragraph">
                  <wp:posOffset>132715</wp:posOffset>
                </wp:positionV>
                <wp:extent cx="4286250" cy="266700"/>
                <wp:effectExtent l="0" t="0" r="19050" b="19050"/>
                <wp:wrapThrough wrapText="bothSides">
                  <wp:wrapPolygon edited="0">
                    <wp:start x="0" y="0"/>
                    <wp:lineTo x="0" y="21600"/>
                    <wp:lineTo x="21600" y="21600"/>
                    <wp:lineTo x="21600" y="0"/>
                    <wp:lineTo x="0" y="0"/>
                  </wp:wrapPolygon>
                </wp:wrapThrough>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266700"/>
                        </a:xfrm>
                        <a:prstGeom prst="rect">
                          <a:avLst/>
                        </a:prstGeom>
                        <a:solidFill>
                          <a:srgbClr val="FFFFFF"/>
                        </a:solidFill>
                        <a:ln w="9525">
                          <a:solidFill>
                            <a:schemeClr val="bg1">
                              <a:lumMod val="85000"/>
                            </a:schemeClr>
                          </a:solidFill>
                          <a:miter lim="800000"/>
                          <a:headEnd/>
                          <a:tailEnd/>
                        </a:ln>
                      </wps:spPr>
                      <wps:txbx>
                        <w:txbxContent>
                          <w:p w14:paraId="4E21612B" w14:textId="77777777" w:rsidR="0095536E" w:rsidRDefault="009553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1EEB5" id="_x0000_s1031" type="#_x0000_t202" style="position:absolute;margin-left:88.5pt;margin-top:10.45pt;width:337.5pt;height:2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" strokecolor="#d8d8d8 [2732]">
                <v:textbox>
                  <w:txbxContent>
                    <w:p w14:paraId="4E21612B" w14:textId="77777777" w:rsidR="0095536E" w:rsidRDefault="0095536E"/>
                  </w:txbxContent>
                </v:textbox>
                <w10:wrap type="through" anchorx="margin"/>
              </v:shape>
            </w:pict>
          </mc:Fallback>
        </mc:AlternateContent>
      </w:r>
      <w:r>
        <w:rPr>
          <w:sz w:val="18"/>
          <w:szCs w:val="18"/>
        </w:rPr>
        <w:t xml:space="preserve">[PURCHASE VALUE] </w:t>
      </w:r>
    </w:p>
    <w:p w14:paraId="5923CBC0" w14:textId="77777777" w:rsidR="0095536E" w:rsidRDefault="00A9762B" w:rsidP="00A9762B">
      <w:pPr>
        <w:jc w:val="both"/>
        <w:rPr>
          <w:sz w:val="18"/>
          <w:szCs w:val="18"/>
        </w:rPr>
      </w:pPr>
      <w:r>
        <w:rPr>
          <w:sz w:val="18"/>
          <w:szCs w:val="18"/>
        </w:rPr>
        <w:t xml:space="preserve">We collect your information to manage this promotion, winners and prizes. We will not share your details outside of the Vivo Energy group of affiliate companies. We will treat your information with the utmost care. You may visit our website at </w:t>
      </w:r>
      <w:hyperlink r:id="rId12" w:history="1">
        <w:r>
          <w:rPr>
            <w:rStyle w:val="Hyperlink"/>
            <w:color w:val="0070C0"/>
            <w:sz w:val="18"/>
            <w:szCs w:val="18"/>
          </w:rPr>
          <w:t>www.vivoenergy.com</w:t>
        </w:r>
      </w:hyperlink>
      <w:r>
        <w:rPr>
          <w:color w:val="0070C0"/>
          <w:sz w:val="18"/>
          <w:szCs w:val="18"/>
        </w:rPr>
        <w:t xml:space="preserve"> </w:t>
      </w:r>
      <w:r>
        <w:rPr>
          <w:sz w:val="18"/>
          <w:szCs w:val="18"/>
        </w:rPr>
        <w:t xml:space="preserve">in order to access our </w:t>
      </w:r>
      <w:r>
        <w:rPr>
          <w:color w:val="0070C0"/>
          <w:sz w:val="18"/>
          <w:szCs w:val="18"/>
          <w:u w:val="single"/>
        </w:rPr>
        <w:t>Privacy Policy</w:t>
      </w:r>
      <w:r>
        <w:rPr>
          <w:sz w:val="18"/>
          <w:szCs w:val="18"/>
        </w:rPr>
        <w:t>, which governs how your information will be processed.  Also see below regarding the announcement of winners.</w:t>
      </w:r>
    </w:p>
    <w:p w14:paraId="4D4C67BB" w14:textId="77777777" w:rsidR="0095536E" w:rsidRDefault="00A9762B">
      <w:pPr>
        <w:pStyle w:val="SECTIONTITLE"/>
        <w:rPr>
          <w:sz w:val="20"/>
          <w:szCs w:val="20"/>
        </w:rPr>
      </w:pPr>
      <w:r>
        <w:rPr>
          <w:sz w:val="20"/>
          <w:szCs w:val="20"/>
        </w:rPr>
        <w:t>CONTACT PERMISSION</w:t>
      </w:r>
    </w:p>
    <w:p w14:paraId="073448C1" w14:textId="77777777" w:rsidR="0095536E" w:rsidRDefault="00A9762B">
      <w:pPr>
        <w:spacing w:line="240" w:lineRule="auto"/>
        <w:rPr>
          <w:sz w:val="18"/>
          <w:szCs w:val="18"/>
        </w:rPr>
      </w:pPr>
      <w:r>
        <w:rPr>
          <w:sz w:val="18"/>
          <w:szCs w:val="18"/>
        </w:rPr>
        <w:t>We would like to keep you updated on our exclusive offers and promotions by email and/or SMS.</w:t>
      </w:r>
    </w:p>
    <w:p w14:paraId="7BD7C317" w14:textId="77777777" w:rsidR="0095536E" w:rsidRDefault="00A9762B">
      <w:pPr>
        <w:spacing w:line="240" w:lineRule="auto"/>
        <w:rPr>
          <w:sz w:val="18"/>
          <w:szCs w:val="18"/>
        </w:rPr>
      </w:pPr>
      <w:r>
        <w:rPr>
          <w:noProof/>
          <w:sz w:val="18"/>
          <w:szCs w:val="18"/>
          <w:lang w:val="en-GB" w:eastAsia="en-GB"/>
        </w:rPr>
        <mc:AlternateContent>
          <mc:Choice Requires="wps">
            <w:drawing>
              <wp:anchor distT="45720" distB="45720" distL="114300" distR="114300" simplePos="0" relativeHeight="251670528" behindDoc="0" locked="0" layoutInCell="1" allowOverlap="1" wp14:anchorId="078306CB" wp14:editId="48A85A1C">
                <wp:simplePos x="0" y="0"/>
                <wp:positionH relativeFrom="column">
                  <wp:posOffset>433070</wp:posOffset>
                </wp:positionH>
                <wp:positionV relativeFrom="paragraph">
                  <wp:posOffset>20320</wp:posOffset>
                </wp:positionV>
                <wp:extent cx="158750" cy="152400"/>
                <wp:effectExtent l="0" t="0" r="1270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52400"/>
                        </a:xfrm>
                        <a:prstGeom prst="rect">
                          <a:avLst/>
                        </a:prstGeom>
                        <a:solidFill>
                          <a:srgbClr val="FFFFFF"/>
                        </a:solidFill>
                        <a:ln w="9525">
                          <a:solidFill>
                            <a:schemeClr val="bg1">
                              <a:lumMod val="85000"/>
                            </a:schemeClr>
                          </a:solidFill>
                          <a:miter lim="800000"/>
                          <a:headEnd/>
                          <a:tailEnd/>
                        </a:ln>
                      </wps:spPr>
                      <wps:txbx>
                        <w:txbxContent>
                          <w:p w14:paraId="2B0EFD4A" w14:textId="77777777" w:rsidR="0095536E" w:rsidRDefault="009553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8306CB" id="_x0000_s1032" type="#_x0000_t202" style="position:absolute;margin-left:34.1pt;margin-top:1.6pt;width:12.5pt;height:1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" strokecolor="#d8d8d8 [2732]">
                <v:textbox>
                  <w:txbxContent>
                    <w:p w14:paraId="2B0EFD4A" w14:textId="77777777" w:rsidR="0095536E" w:rsidRDefault="0095536E"/>
                  </w:txbxContent>
                </v:textbox>
                <w10:wrap type="square"/>
              </v:shape>
            </w:pict>
          </mc:Fallback>
        </mc:AlternateContent>
      </w:r>
      <w:r>
        <w:rPr>
          <w:sz w:val="18"/>
          <w:szCs w:val="18"/>
        </w:rPr>
        <w:tab/>
        <w:t xml:space="preserve">Yes please, I would like to hear about future offers and promotions from </w:t>
      </w:r>
      <w:r>
        <w:rPr>
          <w:noProof/>
          <w:sz w:val="18"/>
          <w:szCs w:val="18"/>
          <w:lang w:val="en-GB" w:eastAsia="en-GB"/>
        </w:rPr>
        <mc:AlternateContent>
          <mc:Choice Requires="wps">
            <w:drawing>
              <wp:anchor distT="45720" distB="45720" distL="114300" distR="114300" simplePos="0" relativeHeight="251672576" behindDoc="0" locked="0" layoutInCell="1" allowOverlap="1" wp14:anchorId="7D95BF22" wp14:editId="74D268D2">
                <wp:simplePos x="0" y="0"/>
                <wp:positionH relativeFrom="column">
                  <wp:posOffset>438150</wp:posOffset>
                </wp:positionH>
                <wp:positionV relativeFrom="paragraph">
                  <wp:posOffset>229235</wp:posOffset>
                </wp:positionV>
                <wp:extent cx="158750" cy="152400"/>
                <wp:effectExtent l="0" t="0" r="1270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52400"/>
                        </a:xfrm>
                        <a:prstGeom prst="rect">
                          <a:avLst/>
                        </a:prstGeom>
                        <a:solidFill>
                          <a:srgbClr val="FFFFFF"/>
                        </a:solidFill>
                        <a:ln w="9525">
                          <a:solidFill>
                            <a:schemeClr val="bg1">
                              <a:lumMod val="85000"/>
                            </a:schemeClr>
                          </a:solidFill>
                          <a:miter lim="800000"/>
                          <a:headEnd/>
                          <a:tailEnd/>
                        </a:ln>
                      </wps:spPr>
                      <wps:txbx>
                        <w:txbxContent>
                          <w:p w14:paraId="20FD376B" w14:textId="77777777" w:rsidR="0095536E" w:rsidRDefault="009553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95BF22" id="_x0000_s1033" type="#_x0000_t202" style="position:absolute;margin-left:34.5pt;margin-top:18.05pt;width:12.5pt;height:12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" strokecolor="#d8d8d8 [2732]">
                <v:textbox>
                  <w:txbxContent>
                    <w:p w14:paraId="20FD376B" w14:textId="77777777" w:rsidR="0095536E" w:rsidRDefault="0095536E"/>
                  </w:txbxContent>
                </v:textbox>
                <w10:wrap type="square"/>
              </v:shape>
            </w:pict>
          </mc:Fallback>
        </mc:AlternateContent>
      </w:r>
      <w:r>
        <w:rPr>
          <w:sz w:val="18"/>
          <w:szCs w:val="18"/>
        </w:rPr>
        <w:t>Vivo Energy</w:t>
      </w:r>
    </w:p>
    <w:p w14:paraId="1F64454A" w14:textId="19D043EB" w:rsidR="0095536E" w:rsidRDefault="00A9762B">
      <w:pPr>
        <w:spacing w:line="240" w:lineRule="auto"/>
        <w:rPr>
          <w:sz w:val="18"/>
          <w:szCs w:val="18"/>
        </w:rPr>
      </w:pPr>
      <w:r>
        <w:rPr>
          <w:sz w:val="18"/>
          <w:szCs w:val="18"/>
        </w:rPr>
        <w:tab/>
        <w:t>No thanks; I do not want to hear about any other offers and promotions from Vivo Energy</w:t>
      </w:r>
    </w:p>
    <w:p w14:paraId="65CA54F4" w14:textId="436CEBBC" w:rsidR="007E50EA" w:rsidRDefault="007E50EA">
      <w:pPr>
        <w:spacing w:line="240" w:lineRule="auto"/>
        <w:rPr>
          <w:sz w:val="18"/>
          <w:szCs w:val="18"/>
        </w:rPr>
      </w:pPr>
    </w:p>
    <w:p w14:paraId="2747E3E0" w14:textId="3203E873" w:rsidR="007E50EA" w:rsidRPr="007E50EA" w:rsidRDefault="007E50EA" w:rsidP="007E50EA">
      <w:pPr>
        <w:spacing w:line="240" w:lineRule="auto"/>
        <w:rPr>
          <w:sz w:val="18"/>
          <w:szCs w:val="18"/>
        </w:rPr>
      </w:pPr>
      <w:r w:rsidRPr="007E50EA">
        <w:rPr>
          <w:sz w:val="18"/>
          <w:szCs w:val="18"/>
        </w:rPr>
        <w:t>THE PERSONAL INF</w:t>
      </w:r>
      <w:r>
        <w:rPr>
          <w:sz w:val="18"/>
          <w:szCs w:val="18"/>
        </w:rPr>
        <w:t>ORMATION THAT YOU PROVIDE TO US</w:t>
      </w:r>
    </w:p>
    <w:p w14:paraId="248EB8A8" w14:textId="78E95058" w:rsidR="007E50EA" w:rsidRPr="007E50EA" w:rsidRDefault="007E50EA" w:rsidP="007E50EA">
      <w:pPr>
        <w:spacing w:line="240" w:lineRule="auto"/>
        <w:rPr>
          <w:sz w:val="18"/>
          <w:szCs w:val="18"/>
        </w:rPr>
      </w:pPr>
      <w:r w:rsidRPr="007E50EA">
        <w:rPr>
          <w:sz w:val="18"/>
          <w:szCs w:val="18"/>
        </w:rPr>
        <w:t>Vivo Energy (VE, “we”, “us”, or “our”, if not explicitly referring to the company) seeks to be clear and transparent in the work that we do and in our business dealings; as a company that transacts business internationally, we may share your personal information within VE and its subsidiaries. This consent form is governed by the VE Privacy Policy, which is publicly available through our external company website: http://www.vivoe</w:t>
      </w:r>
      <w:r w:rsidR="00D41CFC">
        <w:rPr>
          <w:sz w:val="18"/>
          <w:szCs w:val="18"/>
        </w:rPr>
        <w:t>nergy.com/Home/Privacy-policy.</w:t>
      </w:r>
    </w:p>
    <w:p w14:paraId="124EC9BE" w14:textId="6C0EDAE2" w:rsidR="007E50EA" w:rsidRPr="007E50EA" w:rsidRDefault="007E50EA" w:rsidP="007E50EA">
      <w:pPr>
        <w:spacing w:line="240" w:lineRule="auto"/>
        <w:rPr>
          <w:sz w:val="18"/>
          <w:szCs w:val="18"/>
        </w:rPr>
      </w:pPr>
      <w:r w:rsidRPr="007E50EA">
        <w:rPr>
          <w:sz w:val="18"/>
          <w:szCs w:val="18"/>
        </w:rPr>
        <w:t>I consent to my personal and/or company information provided below to be processed by Vivo Energy for the sole purpose of verifying compliance in accordance to the VE Code of Conduct, which can be located on the external company website provided above, and to perform the ne</w:t>
      </w:r>
      <w:r w:rsidR="00D41CFC">
        <w:rPr>
          <w:sz w:val="18"/>
          <w:szCs w:val="18"/>
        </w:rPr>
        <w:t xml:space="preserve">cessary administration to publish my image and name for </w:t>
      </w:r>
      <w:r>
        <w:rPr>
          <w:sz w:val="18"/>
          <w:szCs w:val="18"/>
        </w:rPr>
        <w:t>the Jaza Ushinde</w:t>
      </w:r>
      <w:r w:rsidR="00905947">
        <w:rPr>
          <w:sz w:val="18"/>
          <w:szCs w:val="18"/>
        </w:rPr>
        <w:t xml:space="preserve"> Tena na Engen</w:t>
      </w:r>
      <w:r>
        <w:rPr>
          <w:sz w:val="18"/>
          <w:szCs w:val="18"/>
        </w:rPr>
        <w:t xml:space="preserve"> Promotion on ENGEN Social M</w:t>
      </w:r>
      <w:r w:rsidR="00D41CFC">
        <w:rPr>
          <w:sz w:val="18"/>
          <w:szCs w:val="18"/>
        </w:rPr>
        <w:t>edia and on</w:t>
      </w:r>
      <w:r>
        <w:rPr>
          <w:sz w:val="18"/>
          <w:szCs w:val="18"/>
        </w:rPr>
        <w:t xml:space="preserve"> print and electronic formats</w:t>
      </w:r>
      <w:r w:rsidRPr="007E50EA">
        <w:rPr>
          <w:sz w:val="18"/>
          <w:szCs w:val="18"/>
        </w:rPr>
        <w:t xml:space="preserve">. </w:t>
      </w:r>
    </w:p>
    <w:p w14:paraId="739E4727" w14:textId="77777777" w:rsidR="007E50EA" w:rsidRPr="007E50EA" w:rsidRDefault="007E50EA" w:rsidP="007E50EA">
      <w:pPr>
        <w:spacing w:line="240" w:lineRule="auto"/>
        <w:rPr>
          <w:sz w:val="18"/>
          <w:szCs w:val="18"/>
        </w:rPr>
      </w:pPr>
    </w:p>
    <w:p w14:paraId="1A1C87CD" w14:textId="77777777" w:rsidR="007E50EA" w:rsidRPr="007E50EA" w:rsidRDefault="007E50EA" w:rsidP="007E50EA">
      <w:pPr>
        <w:spacing w:line="240" w:lineRule="auto"/>
        <w:rPr>
          <w:sz w:val="18"/>
          <w:szCs w:val="18"/>
        </w:rPr>
      </w:pPr>
      <w:r w:rsidRPr="007E50EA">
        <w:rPr>
          <w:sz w:val="18"/>
          <w:szCs w:val="18"/>
        </w:rPr>
        <w:t>Full First Names: ________________________________________________________</w:t>
      </w:r>
    </w:p>
    <w:p w14:paraId="539274D9" w14:textId="77777777" w:rsidR="007E50EA" w:rsidRPr="007E50EA" w:rsidRDefault="007E50EA" w:rsidP="007E50EA">
      <w:pPr>
        <w:spacing w:line="240" w:lineRule="auto"/>
        <w:rPr>
          <w:sz w:val="18"/>
          <w:szCs w:val="18"/>
        </w:rPr>
      </w:pPr>
    </w:p>
    <w:p w14:paraId="34999D92" w14:textId="77777777" w:rsidR="007E50EA" w:rsidRPr="007E50EA" w:rsidRDefault="007E50EA" w:rsidP="007E50EA">
      <w:pPr>
        <w:spacing w:line="240" w:lineRule="auto"/>
        <w:rPr>
          <w:sz w:val="18"/>
          <w:szCs w:val="18"/>
        </w:rPr>
      </w:pPr>
      <w:r w:rsidRPr="007E50EA">
        <w:rPr>
          <w:sz w:val="18"/>
          <w:szCs w:val="18"/>
        </w:rPr>
        <w:t>Full Last Names: _________________________________________________________</w:t>
      </w:r>
    </w:p>
    <w:p w14:paraId="043EC3BB" w14:textId="77777777" w:rsidR="007E50EA" w:rsidRPr="007E50EA" w:rsidRDefault="007E50EA" w:rsidP="007E50EA">
      <w:pPr>
        <w:spacing w:line="240" w:lineRule="auto"/>
        <w:rPr>
          <w:sz w:val="18"/>
          <w:szCs w:val="18"/>
        </w:rPr>
      </w:pPr>
    </w:p>
    <w:p w14:paraId="76E7A0AA" w14:textId="77777777" w:rsidR="007E50EA" w:rsidRPr="007E50EA" w:rsidRDefault="007E50EA" w:rsidP="007E50EA">
      <w:pPr>
        <w:spacing w:line="240" w:lineRule="auto"/>
        <w:rPr>
          <w:sz w:val="18"/>
          <w:szCs w:val="18"/>
        </w:rPr>
      </w:pPr>
      <w:r w:rsidRPr="007E50EA">
        <w:rPr>
          <w:sz w:val="18"/>
          <w:szCs w:val="18"/>
        </w:rPr>
        <w:lastRenderedPageBreak/>
        <w:t>Date of birth: _________________________________________________________</w:t>
      </w:r>
    </w:p>
    <w:p w14:paraId="2F0BA1C1" w14:textId="77777777" w:rsidR="007E50EA" w:rsidRPr="007E50EA" w:rsidRDefault="007E50EA" w:rsidP="007E50EA">
      <w:pPr>
        <w:spacing w:line="240" w:lineRule="auto"/>
        <w:rPr>
          <w:sz w:val="18"/>
          <w:szCs w:val="18"/>
        </w:rPr>
      </w:pPr>
    </w:p>
    <w:p w14:paraId="6C4936A9" w14:textId="77777777" w:rsidR="007E50EA" w:rsidRPr="007E50EA" w:rsidRDefault="007E50EA" w:rsidP="007E50EA">
      <w:pPr>
        <w:spacing w:line="240" w:lineRule="auto"/>
        <w:rPr>
          <w:sz w:val="18"/>
          <w:szCs w:val="18"/>
        </w:rPr>
      </w:pPr>
      <w:r w:rsidRPr="007E50EA">
        <w:rPr>
          <w:sz w:val="18"/>
          <w:szCs w:val="18"/>
        </w:rPr>
        <w:t>Nationality: _________________________________________________________</w:t>
      </w:r>
    </w:p>
    <w:p w14:paraId="4FC2F185" w14:textId="77777777" w:rsidR="007E50EA" w:rsidRPr="007E50EA" w:rsidRDefault="007E50EA" w:rsidP="007E50EA">
      <w:pPr>
        <w:spacing w:line="240" w:lineRule="auto"/>
        <w:rPr>
          <w:sz w:val="18"/>
          <w:szCs w:val="18"/>
        </w:rPr>
      </w:pPr>
    </w:p>
    <w:p w14:paraId="04B86C89" w14:textId="77CC4C2E" w:rsidR="007E50EA" w:rsidRPr="007E50EA" w:rsidRDefault="007E50EA" w:rsidP="007E50EA">
      <w:pPr>
        <w:spacing w:line="240" w:lineRule="auto"/>
        <w:rPr>
          <w:sz w:val="18"/>
          <w:szCs w:val="18"/>
        </w:rPr>
      </w:pPr>
      <w:r w:rsidRPr="007E50EA">
        <w:rPr>
          <w:sz w:val="18"/>
          <w:szCs w:val="18"/>
        </w:rPr>
        <w:t xml:space="preserve">You may contact our Data Compliance office at </w:t>
      </w:r>
      <w:r w:rsidR="00773C33" w:rsidRPr="007E50EA">
        <w:rPr>
          <w:sz w:val="18"/>
          <w:szCs w:val="18"/>
        </w:rPr>
        <w:t>data.compliance@vivoenergy.com.</w:t>
      </w:r>
    </w:p>
    <w:p w14:paraId="322888DB" w14:textId="77777777" w:rsidR="007E50EA" w:rsidRPr="007E50EA" w:rsidRDefault="007E50EA" w:rsidP="007E50EA">
      <w:pPr>
        <w:spacing w:line="240" w:lineRule="auto"/>
        <w:rPr>
          <w:sz w:val="18"/>
          <w:szCs w:val="18"/>
        </w:rPr>
      </w:pPr>
    </w:p>
    <w:p w14:paraId="449C5ADF" w14:textId="5816FF2A" w:rsidR="007E50EA" w:rsidRDefault="007E50EA" w:rsidP="007E50EA">
      <w:pPr>
        <w:spacing w:line="240" w:lineRule="auto"/>
        <w:rPr>
          <w:sz w:val="18"/>
          <w:szCs w:val="18"/>
        </w:rPr>
      </w:pPr>
      <w:r w:rsidRPr="007E50EA">
        <w:rPr>
          <w:sz w:val="18"/>
          <w:szCs w:val="18"/>
        </w:rPr>
        <w:t>Signature: ______________________ Date: ___________________</w:t>
      </w:r>
    </w:p>
    <w:p w14:paraId="64C2EC24" w14:textId="77777777" w:rsidR="0095536E" w:rsidRDefault="0095536E">
      <w:pPr>
        <w:spacing w:line="240" w:lineRule="auto"/>
        <w:rPr>
          <w:rFonts w:ascii="Gill Sans" w:hAnsi="Gill Sans"/>
          <w:caps/>
          <w:sz w:val="20"/>
          <w:szCs w:val="20"/>
        </w:rPr>
      </w:pPr>
    </w:p>
    <w:p w14:paraId="24EA0D20" w14:textId="4A729104" w:rsidR="0095536E" w:rsidRPr="00A9762B" w:rsidRDefault="00A9762B">
      <w:pPr>
        <w:spacing w:line="240" w:lineRule="auto"/>
        <w:rPr>
          <w:rFonts w:ascii="Gill Sans" w:hAnsi="Gill Sans"/>
          <w:caps/>
          <w:sz w:val="20"/>
          <w:szCs w:val="20"/>
        </w:rPr>
      </w:pPr>
      <w:r w:rsidRPr="00A9762B">
        <w:rPr>
          <w:rFonts w:ascii="Gill Sans" w:hAnsi="Gill Sans"/>
          <w:caps/>
          <w:sz w:val="20"/>
          <w:szCs w:val="20"/>
        </w:rPr>
        <w:t>terms and conditions</w:t>
      </w:r>
      <w:r w:rsidR="00773C33">
        <w:rPr>
          <w:rFonts w:ascii="Gill Sans" w:hAnsi="Gill Sans"/>
          <w:caps/>
          <w:sz w:val="20"/>
          <w:szCs w:val="20"/>
        </w:rPr>
        <w:t>.</w:t>
      </w:r>
    </w:p>
    <w:p w14:paraId="42065B9E" w14:textId="62B68B83" w:rsidR="0095536E" w:rsidRPr="00A9762B" w:rsidRDefault="00A9762B" w:rsidP="00A9762B">
      <w:pPr>
        <w:jc w:val="both"/>
        <w:rPr>
          <w:sz w:val="18"/>
          <w:szCs w:val="18"/>
        </w:rPr>
      </w:pPr>
      <w:r w:rsidRPr="00A9762B">
        <w:rPr>
          <w:sz w:val="18"/>
          <w:szCs w:val="18"/>
        </w:rPr>
        <w:t xml:space="preserve">The competition will run from </w:t>
      </w:r>
      <w:r>
        <w:rPr>
          <w:sz w:val="18"/>
          <w:szCs w:val="18"/>
        </w:rPr>
        <w:t>09:00</w:t>
      </w:r>
      <w:r w:rsidR="002C3812">
        <w:rPr>
          <w:sz w:val="18"/>
          <w:szCs w:val="18"/>
        </w:rPr>
        <w:t xml:space="preserve"> on </w:t>
      </w:r>
      <w:r w:rsidR="003A736D">
        <w:rPr>
          <w:sz w:val="18"/>
          <w:szCs w:val="18"/>
        </w:rPr>
        <w:t>30</w:t>
      </w:r>
      <w:r w:rsidR="00F76B2B">
        <w:rPr>
          <w:sz w:val="18"/>
          <w:szCs w:val="18"/>
          <w:vertAlign w:val="superscript"/>
        </w:rPr>
        <w:t>rd</w:t>
      </w:r>
      <w:r w:rsidR="002C3812">
        <w:rPr>
          <w:sz w:val="18"/>
          <w:szCs w:val="18"/>
        </w:rPr>
        <w:t xml:space="preserve"> March</w:t>
      </w:r>
      <w:r w:rsidR="00315376">
        <w:rPr>
          <w:sz w:val="18"/>
          <w:szCs w:val="18"/>
        </w:rPr>
        <w:t xml:space="preserve"> 202</w:t>
      </w:r>
      <w:r w:rsidR="00905947">
        <w:rPr>
          <w:sz w:val="18"/>
          <w:szCs w:val="18"/>
        </w:rPr>
        <w:t>3</w:t>
      </w:r>
      <w:r w:rsidR="00315376">
        <w:rPr>
          <w:sz w:val="18"/>
          <w:szCs w:val="18"/>
        </w:rPr>
        <w:t xml:space="preserve"> </w:t>
      </w:r>
      <w:r w:rsidRPr="00A9762B">
        <w:rPr>
          <w:sz w:val="18"/>
          <w:szCs w:val="18"/>
        </w:rPr>
        <w:t xml:space="preserve">to </w:t>
      </w:r>
      <w:r>
        <w:rPr>
          <w:sz w:val="18"/>
          <w:szCs w:val="18"/>
        </w:rPr>
        <w:t>17:00</w:t>
      </w:r>
      <w:r w:rsidR="002C3812">
        <w:rPr>
          <w:sz w:val="18"/>
          <w:szCs w:val="18"/>
        </w:rPr>
        <w:t xml:space="preserve"> on </w:t>
      </w:r>
      <w:r w:rsidR="003A736D">
        <w:rPr>
          <w:sz w:val="18"/>
          <w:szCs w:val="18"/>
        </w:rPr>
        <w:t>30</w:t>
      </w:r>
      <w:r w:rsidR="00315376" w:rsidRPr="00315376">
        <w:rPr>
          <w:sz w:val="18"/>
          <w:szCs w:val="18"/>
          <w:vertAlign w:val="superscript"/>
        </w:rPr>
        <w:t>th</w:t>
      </w:r>
      <w:r w:rsidR="002C3812">
        <w:rPr>
          <w:sz w:val="18"/>
          <w:szCs w:val="18"/>
        </w:rPr>
        <w:t xml:space="preserve"> </w:t>
      </w:r>
      <w:r w:rsidR="00905947">
        <w:rPr>
          <w:sz w:val="18"/>
          <w:szCs w:val="18"/>
        </w:rPr>
        <w:t>June</w:t>
      </w:r>
      <w:r w:rsidR="002C3812">
        <w:rPr>
          <w:sz w:val="18"/>
          <w:szCs w:val="18"/>
        </w:rPr>
        <w:t xml:space="preserve"> </w:t>
      </w:r>
      <w:r w:rsidR="00315376">
        <w:rPr>
          <w:sz w:val="18"/>
          <w:szCs w:val="18"/>
        </w:rPr>
        <w:t>202</w:t>
      </w:r>
      <w:r w:rsidR="00905947">
        <w:rPr>
          <w:sz w:val="18"/>
          <w:szCs w:val="18"/>
        </w:rPr>
        <w:t>3</w:t>
      </w:r>
      <w:r w:rsidRPr="00A9762B">
        <w:rPr>
          <w:sz w:val="18"/>
          <w:szCs w:val="18"/>
        </w:rPr>
        <w:t xml:space="preserve"> </w:t>
      </w:r>
      <w:r w:rsidR="001F4B40">
        <w:rPr>
          <w:sz w:val="18"/>
          <w:szCs w:val="18"/>
        </w:rPr>
        <w:t xml:space="preserve">all dates </w:t>
      </w:r>
      <w:r w:rsidRPr="00A9762B">
        <w:rPr>
          <w:sz w:val="18"/>
          <w:szCs w:val="18"/>
        </w:rPr>
        <w:t>inclusive.  All competition entries mus</w:t>
      </w:r>
      <w:r w:rsidR="00315376">
        <w:rPr>
          <w:sz w:val="18"/>
          <w:szCs w:val="18"/>
        </w:rPr>
        <w:t>t be received by Vivo Energy Tanzania at Engen station</w:t>
      </w:r>
      <w:r w:rsidR="001F4B40">
        <w:rPr>
          <w:sz w:val="18"/>
          <w:szCs w:val="18"/>
        </w:rPr>
        <w:t>s</w:t>
      </w:r>
      <w:r w:rsidRPr="00A9762B">
        <w:rPr>
          <w:sz w:val="18"/>
          <w:szCs w:val="18"/>
        </w:rPr>
        <w:t xml:space="preserve"> by no later than </w:t>
      </w:r>
      <w:r w:rsidR="001F4B40">
        <w:rPr>
          <w:sz w:val="18"/>
          <w:szCs w:val="18"/>
        </w:rPr>
        <w:t>17</w:t>
      </w:r>
      <w:r>
        <w:rPr>
          <w:sz w:val="18"/>
          <w:szCs w:val="18"/>
        </w:rPr>
        <w:t xml:space="preserve">:00 </w:t>
      </w:r>
      <w:r w:rsidRPr="00A9762B">
        <w:rPr>
          <w:sz w:val="18"/>
          <w:szCs w:val="18"/>
        </w:rPr>
        <w:t>on the Closing Date. All competition entries received after the Closing Date are automatically disqualified.</w:t>
      </w:r>
      <w:r>
        <w:rPr>
          <w:sz w:val="18"/>
          <w:szCs w:val="18"/>
        </w:rPr>
        <w:t xml:space="preserve"> </w:t>
      </w:r>
    </w:p>
    <w:p w14:paraId="08F591D2" w14:textId="420E3464" w:rsidR="0095536E" w:rsidRPr="00A9762B" w:rsidRDefault="00A9762B" w:rsidP="00A9762B">
      <w:pPr>
        <w:jc w:val="both"/>
        <w:rPr>
          <w:sz w:val="18"/>
          <w:szCs w:val="18"/>
        </w:rPr>
      </w:pPr>
      <w:r w:rsidRPr="00A9762B">
        <w:rPr>
          <w:sz w:val="18"/>
          <w:szCs w:val="18"/>
        </w:rPr>
        <w:t>The competition is only open to residents in</w:t>
      </w:r>
      <w:r w:rsidR="00315376">
        <w:rPr>
          <w:sz w:val="18"/>
          <w:szCs w:val="18"/>
        </w:rPr>
        <w:t xml:space="preserve"> TANZANIA</w:t>
      </w:r>
      <w:r>
        <w:rPr>
          <w:sz w:val="18"/>
          <w:szCs w:val="18"/>
        </w:rPr>
        <w:t xml:space="preserve"> </w:t>
      </w:r>
      <w:r w:rsidRPr="00A9762B">
        <w:rPr>
          <w:sz w:val="18"/>
          <w:szCs w:val="18"/>
        </w:rPr>
        <w:t>[aged 18 years or over], except: (a) employees of Vivo Energy</w:t>
      </w:r>
      <w:r w:rsidR="0015507E">
        <w:rPr>
          <w:sz w:val="18"/>
          <w:szCs w:val="18"/>
        </w:rPr>
        <w:t xml:space="preserve"> Tanzania Limited (“</w:t>
      </w:r>
      <w:r w:rsidR="0015507E" w:rsidRPr="00B62004">
        <w:rPr>
          <w:b/>
          <w:bCs/>
          <w:sz w:val="18"/>
          <w:szCs w:val="18"/>
        </w:rPr>
        <w:t>VETL</w:t>
      </w:r>
      <w:r w:rsidR="0015507E">
        <w:rPr>
          <w:sz w:val="18"/>
          <w:szCs w:val="18"/>
        </w:rPr>
        <w:t>”)</w:t>
      </w:r>
      <w:r w:rsidRPr="00A9762B">
        <w:rPr>
          <w:sz w:val="18"/>
          <w:szCs w:val="18"/>
        </w:rPr>
        <w:t xml:space="preserve"> or its holding or subsidiary companies; (b) employees of agents or suppliers of </w:t>
      </w:r>
      <w:r w:rsidR="0015507E">
        <w:rPr>
          <w:sz w:val="18"/>
          <w:szCs w:val="18"/>
        </w:rPr>
        <w:t>VETL</w:t>
      </w:r>
      <w:r w:rsidRPr="00A9762B">
        <w:rPr>
          <w:sz w:val="18"/>
          <w:szCs w:val="18"/>
        </w:rPr>
        <w:t xml:space="preserve"> or its holding or subsidiary companies, who are professionally connected with the competition or its administration; or (c) members of the immediate families or households of (a) and (b).  </w:t>
      </w:r>
      <w:r>
        <w:rPr>
          <w:sz w:val="18"/>
          <w:szCs w:val="18"/>
        </w:rPr>
        <w:t xml:space="preserve"> </w:t>
      </w:r>
    </w:p>
    <w:p w14:paraId="4FE7DB76" w14:textId="3D5EDFB2" w:rsidR="0095536E" w:rsidRDefault="00A9762B" w:rsidP="00A9762B">
      <w:pPr>
        <w:jc w:val="both"/>
        <w:rPr>
          <w:sz w:val="18"/>
          <w:szCs w:val="18"/>
        </w:rPr>
      </w:pPr>
      <w:r w:rsidRPr="00A9762B">
        <w:rPr>
          <w:sz w:val="18"/>
          <w:szCs w:val="18"/>
        </w:rPr>
        <w:t xml:space="preserve">In entering the competition, you confirm that you are eligible </w:t>
      </w:r>
      <w:r>
        <w:rPr>
          <w:sz w:val="18"/>
          <w:szCs w:val="18"/>
        </w:rPr>
        <w:t xml:space="preserve">to do so and eligible to claim </w:t>
      </w:r>
      <w:r w:rsidRPr="00A9762B">
        <w:rPr>
          <w:sz w:val="18"/>
          <w:szCs w:val="18"/>
        </w:rPr>
        <w:t xml:space="preserve">any prize you may win. Vivo Energy may require you to provide proof that you are eligible to enter the competition. </w:t>
      </w:r>
      <w:r w:rsidR="0015507E">
        <w:rPr>
          <w:sz w:val="18"/>
          <w:szCs w:val="18"/>
        </w:rPr>
        <w:t>VETL</w:t>
      </w:r>
      <w:r w:rsidRPr="00A9762B">
        <w:rPr>
          <w:sz w:val="18"/>
          <w:szCs w:val="18"/>
        </w:rPr>
        <w:t xml:space="preserve"> will not accept competition entries that are: (a)</w:t>
      </w:r>
      <w:r>
        <w:rPr>
          <w:sz w:val="18"/>
          <w:szCs w:val="18"/>
        </w:rPr>
        <w:t xml:space="preserve"> </w:t>
      </w:r>
      <w:r w:rsidRPr="00A9762B">
        <w:rPr>
          <w:sz w:val="18"/>
          <w:szCs w:val="18"/>
        </w:rPr>
        <w:t>automatically generated by computer; (b) completed by third parties or in bulk; (c) illegible, have been altered, reconstructed, forged or tampered with; (d) photocopies and not originals; or (e) incomplete.</w:t>
      </w:r>
      <w:r>
        <w:rPr>
          <w:sz w:val="18"/>
          <w:szCs w:val="18"/>
        </w:rPr>
        <w:t xml:space="preserve">  There is a limit of one entry per person.  </w:t>
      </w:r>
      <w:r w:rsidR="0015507E">
        <w:rPr>
          <w:sz w:val="18"/>
          <w:szCs w:val="18"/>
        </w:rPr>
        <w:t>VETL</w:t>
      </w:r>
      <w:r>
        <w:rPr>
          <w:sz w:val="18"/>
          <w:szCs w:val="18"/>
        </w:rPr>
        <w:t xml:space="preserve"> reserves all rights to disqualify you if your conduct is contrary to the spirit or intention of the prize competition.</w:t>
      </w:r>
    </w:p>
    <w:p w14:paraId="232B6199" w14:textId="488748C5" w:rsidR="00E84E2C" w:rsidRPr="00E84E2C" w:rsidRDefault="00E84E2C" w:rsidP="00A9762B">
      <w:pPr>
        <w:spacing w:line="240" w:lineRule="auto"/>
        <w:jc w:val="both"/>
        <w:rPr>
          <w:rFonts w:asciiTheme="minorHAnsi" w:hAnsiTheme="minorHAnsi"/>
          <w:sz w:val="18"/>
          <w:szCs w:val="18"/>
        </w:rPr>
      </w:pPr>
      <w:r w:rsidRPr="00E84E2C">
        <w:rPr>
          <w:rFonts w:asciiTheme="minorHAnsi" w:hAnsiTheme="minorHAnsi"/>
          <w:sz w:val="18"/>
          <w:szCs w:val="18"/>
        </w:rPr>
        <w:t>At the end of 30 days the winner will be a Regional Winner of which, the method used will deal with Raffle Boxes being collected specified in three (3) zones depending on the nature of the Regions which are; • North Zone of which all the raffle boxes of Arusha, Kilimanjaro, Mwanza and Tanga will be collected together at Arusha Region where the raffle draws will be done. • Centre Zone of which all the raffle boxes of Dar Es Salaam, Morogoro, Dodoma and Iringa will be collected together at Dar Es Salaam Region where the raffle draws will be done. • South Zone of which all the raffle boxes of Mtwara, Lindi and Njombe will be collected together at Mtwara Region where the raffle draws will be done. After that at the end of the remaining 30 days the winner will be a Regional Winner and National Winner (meaning the winner for all Engen Stations). For Regional Winner the process will be the same but for National Winner all the Raffle Boxes from all Engen Stations will be collected at Dar Es Salaam where the draw will be done</w:t>
      </w:r>
    </w:p>
    <w:p w14:paraId="0CDB2439" w14:textId="185C1781" w:rsidR="0095536E" w:rsidRDefault="00A9762B" w:rsidP="00A9762B">
      <w:pPr>
        <w:spacing w:line="240" w:lineRule="auto"/>
        <w:jc w:val="both"/>
        <w:rPr>
          <w:sz w:val="18"/>
          <w:szCs w:val="18"/>
        </w:rPr>
      </w:pPr>
      <w:r>
        <w:rPr>
          <w:sz w:val="18"/>
          <w:szCs w:val="18"/>
        </w:rPr>
        <w:t xml:space="preserve">The decision of </w:t>
      </w:r>
      <w:r w:rsidR="0015507E">
        <w:rPr>
          <w:sz w:val="18"/>
          <w:szCs w:val="18"/>
        </w:rPr>
        <w:t xml:space="preserve">VETL </w:t>
      </w:r>
      <w:r>
        <w:rPr>
          <w:sz w:val="18"/>
          <w:szCs w:val="18"/>
        </w:rPr>
        <w:t xml:space="preserve">is final and no correspondence or discussion will be entered into. </w:t>
      </w:r>
      <w:r w:rsidR="0015507E">
        <w:rPr>
          <w:sz w:val="18"/>
          <w:szCs w:val="18"/>
        </w:rPr>
        <w:t>VETL</w:t>
      </w:r>
      <w:r>
        <w:rPr>
          <w:sz w:val="18"/>
          <w:szCs w:val="18"/>
        </w:rPr>
        <w:t xml:space="preserve"> will contact the winner personally as soon as practicable after the Closing Date, using the telephone number or email address provided with the competition entry. </w:t>
      </w:r>
      <w:r w:rsidR="0015507E">
        <w:rPr>
          <w:sz w:val="18"/>
          <w:szCs w:val="18"/>
        </w:rPr>
        <w:t>VETL</w:t>
      </w:r>
      <w:r>
        <w:rPr>
          <w:sz w:val="18"/>
          <w:szCs w:val="18"/>
        </w:rPr>
        <w:t xml:space="preserve"> will publish the surname of major prize winners and, if applicable,</w:t>
      </w:r>
      <w:r w:rsidR="0095070F">
        <w:rPr>
          <w:sz w:val="18"/>
          <w:szCs w:val="18"/>
        </w:rPr>
        <w:t xml:space="preserve"> their winning entries in Engen Facebook Page </w:t>
      </w:r>
      <w:r>
        <w:rPr>
          <w:sz w:val="18"/>
          <w:szCs w:val="18"/>
        </w:rPr>
        <w:t>within three (3) months of the Closing Date (such date being the “Announcement Date”).</w:t>
      </w:r>
    </w:p>
    <w:p w14:paraId="4E0956D4" w14:textId="7F942135" w:rsidR="0095536E" w:rsidRDefault="00A9762B" w:rsidP="00A9762B">
      <w:pPr>
        <w:spacing w:line="240" w:lineRule="auto"/>
        <w:jc w:val="both"/>
        <w:rPr>
          <w:sz w:val="18"/>
          <w:szCs w:val="18"/>
        </w:rPr>
      </w:pPr>
      <w:r>
        <w:rPr>
          <w:sz w:val="18"/>
          <w:szCs w:val="18"/>
        </w:rPr>
        <w:t xml:space="preserve">If you object to any or all of your surname being published or made available, please contact </w:t>
      </w:r>
      <w:r w:rsidR="0015507E">
        <w:rPr>
          <w:sz w:val="18"/>
          <w:szCs w:val="18"/>
        </w:rPr>
        <w:t>VETL</w:t>
      </w:r>
      <w:r>
        <w:rPr>
          <w:sz w:val="18"/>
          <w:szCs w:val="18"/>
        </w:rPr>
        <w:t xml:space="preserve">. </w:t>
      </w:r>
      <w:r w:rsidR="0015507E">
        <w:rPr>
          <w:sz w:val="18"/>
          <w:szCs w:val="18"/>
        </w:rPr>
        <w:t>VETL</w:t>
      </w:r>
      <w:r>
        <w:rPr>
          <w:sz w:val="18"/>
          <w:szCs w:val="18"/>
        </w:rPr>
        <w:t xml:space="preserve"> will make all reasonable efforts to contact the winner. If the winner cannot be contacted or is not available, or has </w:t>
      </w:r>
      <w:r w:rsidR="0095070F">
        <w:rPr>
          <w:sz w:val="18"/>
          <w:szCs w:val="18"/>
        </w:rPr>
        <w:t xml:space="preserve">not claimed their prize within SEVEN </w:t>
      </w:r>
      <w:r w:rsidR="0015507E">
        <w:rPr>
          <w:sz w:val="18"/>
          <w:szCs w:val="18"/>
        </w:rPr>
        <w:t xml:space="preserve">(7) </w:t>
      </w:r>
      <w:r>
        <w:rPr>
          <w:sz w:val="18"/>
          <w:szCs w:val="18"/>
        </w:rPr>
        <w:t xml:space="preserve"> days of the Announcement Date</w:t>
      </w:r>
      <w:r w:rsidR="0015507E">
        <w:rPr>
          <w:sz w:val="18"/>
          <w:szCs w:val="18"/>
        </w:rPr>
        <w:t>,VETL</w:t>
      </w:r>
      <w:r>
        <w:rPr>
          <w:sz w:val="18"/>
          <w:szCs w:val="18"/>
        </w:rPr>
        <w:t xml:space="preserve"> reserves the right to offer the prize to the next eligible entrant selected from the correct entries that were received before the Closing Date. Vivo Energy does not accept any responsibility if you are not able to take up the prize.</w:t>
      </w:r>
    </w:p>
    <w:p w14:paraId="5754DEBA" w14:textId="3510C5E8" w:rsidR="0095536E" w:rsidRDefault="00A9762B" w:rsidP="00A9762B">
      <w:pPr>
        <w:spacing w:line="240" w:lineRule="auto"/>
        <w:jc w:val="both"/>
        <w:rPr>
          <w:sz w:val="18"/>
          <w:szCs w:val="18"/>
        </w:rPr>
      </w:pPr>
      <w:r>
        <w:rPr>
          <w:sz w:val="18"/>
          <w:szCs w:val="18"/>
        </w:rPr>
        <w:t xml:space="preserve">Insofar as is permitted by law, </w:t>
      </w:r>
      <w:r w:rsidR="0015507E">
        <w:rPr>
          <w:sz w:val="18"/>
          <w:szCs w:val="18"/>
        </w:rPr>
        <w:t>VETL</w:t>
      </w:r>
      <w:r>
        <w:rPr>
          <w:sz w:val="18"/>
          <w:szCs w:val="18"/>
        </w:rPr>
        <w:t>, its agents or distributors will not in any circumstances be responsible or liable to compensate the winner or accept any liability for any loss, damage, personal injury or death occurring as a result of taking up the prize</w:t>
      </w:r>
      <w:r w:rsidR="0015507E">
        <w:rPr>
          <w:sz w:val="18"/>
          <w:szCs w:val="18"/>
        </w:rPr>
        <w:t>,</w:t>
      </w:r>
      <w:r>
        <w:rPr>
          <w:sz w:val="18"/>
          <w:szCs w:val="18"/>
        </w:rPr>
        <w:t xml:space="preserve"> except where it is caused by the negligence of </w:t>
      </w:r>
      <w:r w:rsidR="0015507E">
        <w:rPr>
          <w:sz w:val="18"/>
          <w:szCs w:val="18"/>
        </w:rPr>
        <w:t>VETL</w:t>
      </w:r>
      <w:r>
        <w:rPr>
          <w:sz w:val="18"/>
          <w:szCs w:val="18"/>
        </w:rPr>
        <w:t>, its agents or distributors or that of their employees. Your statutory rights are not affected.</w:t>
      </w:r>
    </w:p>
    <w:p w14:paraId="6DF16BFF" w14:textId="60E816D4" w:rsidR="0095536E" w:rsidRDefault="00A9762B" w:rsidP="00A9762B">
      <w:pPr>
        <w:spacing w:line="240" w:lineRule="auto"/>
        <w:jc w:val="both"/>
        <w:rPr>
          <w:sz w:val="18"/>
          <w:szCs w:val="18"/>
        </w:rPr>
      </w:pPr>
      <w:r>
        <w:rPr>
          <w:sz w:val="18"/>
          <w:szCs w:val="18"/>
        </w:rPr>
        <w:t xml:space="preserve">All competition entries and any accompanying material submitted to </w:t>
      </w:r>
      <w:r w:rsidR="0015507E">
        <w:rPr>
          <w:sz w:val="18"/>
          <w:szCs w:val="18"/>
        </w:rPr>
        <w:t>VETL</w:t>
      </w:r>
      <w:r>
        <w:rPr>
          <w:sz w:val="18"/>
          <w:szCs w:val="18"/>
        </w:rPr>
        <w:t xml:space="preserve"> will become the property of </w:t>
      </w:r>
      <w:r w:rsidR="0015507E">
        <w:rPr>
          <w:sz w:val="18"/>
          <w:szCs w:val="18"/>
        </w:rPr>
        <w:t>VETL</w:t>
      </w:r>
      <w:r>
        <w:rPr>
          <w:sz w:val="18"/>
          <w:szCs w:val="18"/>
        </w:rPr>
        <w:t xml:space="preserve"> on receipt and will not be returned. By submitting your competition entry and any accompanying material, you agree to: (a) assign to </w:t>
      </w:r>
      <w:r w:rsidR="0015507E">
        <w:rPr>
          <w:sz w:val="18"/>
          <w:szCs w:val="18"/>
        </w:rPr>
        <w:t>VETL</w:t>
      </w:r>
      <w:r>
        <w:rPr>
          <w:sz w:val="18"/>
          <w:szCs w:val="18"/>
        </w:rPr>
        <w:t xml:space="preserve"> all your intellectual property rights with full title guarantee; and (b) waive all moral rights, in and to your competition entry and otherwise arising in connection with your entry to which you may now or at any time in the future be entitled.</w:t>
      </w:r>
    </w:p>
    <w:p w14:paraId="3984946A" w14:textId="42C0B369" w:rsidR="002319E9" w:rsidRPr="00086ADB" w:rsidRDefault="00CF6CD4" w:rsidP="002319E9">
      <w:pPr>
        <w:spacing w:line="240" w:lineRule="auto"/>
        <w:jc w:val="both"/>
        <w:rPr>
          <w:sz w:val="18"/>
          <w:szCs w:val="18"/>
          <w:lang w:val="en-US"/>
        </w:rPr>
      </w:pPr>
      <w:r>
        <w:rPr>
          <w:sz w:val="18"/>
          <w:szCs w:val="18"/>
        </w:rPr>
        <w:t>All personal data submitted by you shall be used strictly for administering the competition and the selection of prize winners and shall not be used by us for any other purposes, except for the conditions expressed under these terms and conditions</w:t>
      </w:r>
      <w:r w:rsidR="00523854">
        <w:rPr>
          <w:sz w:val="18"/>
          <w:szCs w:val="18"/>
        </w:rPr>
        <w:t>.</w:t>
      </w:r>
      <w:r w:rsidR="002319E9">
        <w:rPr>
          <w:sz w:val="18"/>
          <w:szCs w:val="18"/>
        </w:rPr>
        <w:t xml:space="preserve"> </w:t>
      </w:r>
      <w:r w:rsidR="0015507E">
        <w:rPr>
          <w:sz w:val="18"/>
          <w:szCs w:val="18"/>
          <w:lang w:val="en-US"/>
        </w:rPr>
        <w:t>VETL</w:t>
      </w:r>
      <w:r w:rsidR="002319E9" w:rsidRPr="00086ADB">
        <w:rPr>
          <w:sz w:val="18"/>
          <w:szCs w:val="18"/>
          <w:lang w:val="en-US"/>
        </w:rPr>
        <w:t>a may disclose</w:t>
      </w:r>
      <w:r w:rsidR="002319E9">
        <w:rPr>
          <w:sz w:val="18"/>
          <w:szCs w:val="18"/>
          <w:lang w:val="en-US"/>
        </w:rPr>
        <w:t xml:space="preserve"> your personal information submitted with its affiliates and third-party agencies contracted to provide administrative services under this competition. </w:t>
      </w:r>
    </w:p>
    <w:p w14:paraId="61C8FB17" w14:textId="0BB6B110" w:rsidR="0095536E" w:rsidRDefault="0015507E" w:rsidP="00A9762B">
      <w:pPr>
        <w:spacing w:line="240" w:lineRule="auto"/>
        <w:jc w:val="both"/>
        <w:rPr>
          <w:sz w:val="18"/>
          <w:szCs w:val="18"/>
        </w:rPr>
      </w:pPr>
      <w:r>
        <w:rPr>
          <w:sz w:val="18"/>
          <w:szCs w:val="18"/>
        </w:rPr>
        <w:lastRenderedPageBreak/>
        <w:t>VETL</w:t>
      </w:r>
      <w:r w:rsidR="00523854" w:rsidRPr="00653B97">
        <w:rPr>
          <w:sz w:val="18"/>
          <w:szCs w:val="18"/>
        </w:rPr>
        <w:t xml:space="preserve"> and its affiliates shall take all reasonable measures to ensure the protection of </w:t>
      </w:r>
      <w:r w:rsidR="00523854">
        <w:rPr>
          <w:sz w:val="18"/>
          <w:szCs w:val="18"/>
        </w:rPr>
        <w:t>your</w:t>
      </w:r>
      <w:r w:rsidR="00523854" w:rsidRPr="00653B97">
        <w:rPr>
          <w:sz w:val="18"/>
          <w:szCs w:val="18"/>
        </w:rPr>
        <w:t xml:space="preserve"> </w:t>
      </w:r>
      <w:r w:rsidR="002319E9">
        <w:rPr>
          <w:sz w:val="18"/>
          <w:szCs w:val="18"/>
        </w:rPr>
        <w:t xml:space="preserve">personal </w:t>
      </w:r>
      <w:r w:rsidR="00523854" w:rsidRPr="00653B97">
        <w:rPr>
          <w:sz w:val="18"/>
          <w:szCs w:val="18"/>
        </w:rPr>
        <w:t xml:space="preserve">information which comes into its possession or control from abuse, misuse and unauthorised disclosure and is protected in accordance with data protection standards, which are outlined under our </w:t>
      </w:r>
      <w:hyperlink r:id="rId13" w:history="1">
        <w:r w:rsidR="00523854" w:rsidRPr="00653B97">
          <w:rPr>
            <w:color w:val="0070C0"/>
            <w:sz w:val="18"/>
            <w:szCs w:val="18"/>
            <w:u w:val="single"/>
          </w:rPr>
          <w:t>Privacy Policy</w:t>
        </w:r>
      </w:hyperlink>
      <w:r w:rsidR="00523854" w:rsidRPr="00653B97">
        <w:rPr>
          <w:sz w:val="18"/>
          <w:szCs w:val="18"/>
        </w:rPr>
        <w:t xml:space="preserve">. </w:t>
      </w:r>
      <w:r w:rsidR="00A9762B">
        <w:rPr>
          <w:sz w:val="18"/>
          <w:szCs w:val="18"/>
        </w:rPr>
        <w:t xml:space="preserve">If there is any reason to believe that there has been a breach of these terms and conditions, </w:t>
      </w:r>
      <w:r>
        <w:rPr>
          <w:sz w:val="18"/>
          <w:szCs w:val="18"/>
        </w:rPr>
        <w:t>VETL</w:t>
      </w:r>
      <w:r w:rsidR="00A9762B">
        <w:rPr>
          <w:sz w:val="18"/>
          <w:szCs w:val="18"/>
        </w:rPr>
        <w:t xml:space="preserve"> may, at its sole discretion, reserve the right to exclude you from participating in the competition.  </w:t>
      </w:r>
      <w:r>
        <w:rPr>
          <w:sz w:val="18"/>
          <w:szCs w:val="18"/>
        </w:rPr>
        <w:t>VETL</w:t>
      </w:r>
      <w:r w:rsidR="00A9762B">
        <w:rPr>
          <w:sz w:val="18"/>
          <w:szCs w:val="18"/>
        </w:rPr>
        <w:t xml:space="preserve"> reserves the right to hold void, suspend, cancel, or amend the prize competition where it becomes necessary to do so. These terms and conditi</w:t>
      </w:r>
      <w:r w:rsidR="0095070F">
        <w:rPr>
          <w:sz w:val="18"/>
          <w:szCs w:val="18"/>
        </w:rPr>
        <w:t>ons shall be governed by Tanzanian</w:t>
      </w:r>
      <w:r w:rsidR="00A9762B">
        <w:rPr>
          <w:sz w:val="18"/>
          <w:szCs w:val="18"/>
        </w:rPr>
        <w:t xml:space="preserve"> law, and the parties submit to the non-exclusive jurisdiction of</w:t>
      </w:r>
      <w:r w:rsidR="0095070F">
        <w:rPr>
          <w:sz w:val="18"/>
          <w:szCs w:val="18"/>
        </w:rPr>
        <w:t xml:space="preserve"> the courts of Tanzania</w:t>
      </w:r>
      <w:r w:rsidR="00A9762B">
        <w:rPr>
          <w:sz w:val="18"/>
          <w:szCs w:val="18"/>
        </w:rPr>
        <w:t>.</w:t>
      </w:r>
    </w:p>
    <w:p w14:paraId="76557918" w14:textId="77777777" w:rsidR="0095536E" w:rsidRDefault="0095536E">
      <w:pPr>
        <w:spacing w:line="240" w:lineRule="auto"/>
        <w:rPr>
          <w:sz w:val="18"/>
          <w:szCs w:val="18"/>
        </w:rPr>
      </w:pPr>
    </w:p>
    <w:sectPr w:rsidR="0095536E">
      <w:footerReference w:type="default" r:id="rId14"/>
      <w:pgSz w:w="11906" w:h="16838"/>
      <w:pgMar w:top="1418" w:right="1418"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9F847" w14:textId="77777777" w:rsidR="002929C6" w:rsidRDefault="002929C6">
      <w:r>
        <w:separator/>
      </w:r>
    </w:p>
  </w:endnote>
  <w:endnote w:type="continuationSeparator" w:id="0">
    <w:p w14:paraId="0960E89A" w14:textId="77777777" w:rsidR="002929C6" w:rsidRDefault="0029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Light">
    <w:altName w:val="Times New Roman"/>
    <w:panose1 w:val="00000000000000000000"/>
    <w:charset w:val="00"/>
    <w:family w:val="modern"/>
    <w:notTrueType/>
    <w:pitch w:val="variable"/>
    <w:sig w:usb0="8000002F" w:usb1="40000048"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Gill Sans">
    <w:altName w:val="Arial"/>
    <w:panose1 w:val="00000000000000000000"/>
    <w:charset w:val="00"/>
    <w:family w:val="modern"/>
    <w:notTrueType/>
    <w:pitch w:val="variable"/>
    <w:sig w:usb0="8000002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846C6" w14:textId="77777777" w:rsidR="0095536E" w:rsidRDefault="0095536E">
    <w:pPr>
      <w:pStyle w:val="Footer"/>
    </w:pPr>
  </w:p>
  <w:p w14:paraId="67EFD904" w14:textId="77777777" w:rsidR="0095536E" w:rsidRDefault="00A9762B">
    <w:pPr>
      <w:pStyle w:val="Footer"/>
    </w:pPr>
    <w:r>
      <w:rPr>
        <w:noProof/>
        <w:lang w:val="en-GB" w:eastAsia="en-GB"/>
      </w:rPr>
      <w:drawing>
        <wp:anchor distT="0" distB="0" distL="114300" distR="114300" simplePos="0" relativeHeight="251672576" behindDoc="0" locked="0" layoutInCell="1" allowOverlap="1" wp14:anchorId="6291D57E" wp14:editId="0FB82E26">
          <wp:simplePos x="0" y="0"/>
          <wp:positionH relativeFrom="column">
            <wp:posOffset>-517238</wp:posOffset>
          </wp:positionH>
          <wp:positionV relativeFrom="paragraph">
            <wp:posOffset>222885</wp:posOffset>
          </wp:positionV>
          <wp:extent cx="1104900" cy="26850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2685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656C68" w14:textId="77777777" w:rsidR="0095536E" w:rsidRDefault="00A9762B">
    <w:pPr>
      <w:pStyle w:val="Footer"/>
    </w:pPr>
    <w:r>
      <w:rPr>
        <w:noProof/>
        <w:lang w:val="en-GB" w:eastAsia="en-GB"/>
      </w:rPr>
      <mc:AlternateContent>
        <mc:Choice Requires="wps">
          <w:drawing>
            <wp:anchor distT="45720" distB="45720" distL="114300" distR="114300" simplePos="0" relativeHeight="251674624" behindDoc="0" locked="0" layoutInCell="1" allowOverlap="1" wp14:anchorId="27CF2672" wp14:editId="5102B78F">
              <wp:simplePos x="0" y="0"/>
              <wp:positionH relativeFrom="column">
                <wp:posOffset>4452620</wp:posOffset>
              </wp:positionH>
              <wp:positionV relativeFrom="paragraph">
                <wp:posOffset>35560</wp:posOffset>
              </wp:positionV>
              <wp:extent cx="2133600" cy="6000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600075"/>
                      </a:xfrm>
                      <a:prstGeom prst="rect">
                        <a:avLst/>
                      </a:prstGeom>
                      <a:noFill/>
                      <a:ln w="9525">
                        <a:noFill/>
                        <a:miter lim="800000"/>
                        <a:headEnd/>
                        <a:tailEnd/>
                      </a:ln>
                    </wps:spPr>
                    <wps:txbx>
                      <w:txbxContent>
                        <w:p w14:paraId="4AAD6093" w14:textId="77777777" w:rsidR="0095536E" w:rsidRDefault="00A9762B">
                          <w:pPr>
                            <w:rPr>
                              <w:rFonts w:asciiTheme="majorHAnsi" w:hAnsiTheme="majorHAnsi"/>
                              <w:sz w:val="20"/>
                            </w:rPr>
                          </w:pPr>
                          <w:r>
                            <w:rPr>
                              <w:rFonts w:asciiTheme="majorHAnsi" w:hAnsiTheme="majorHAnsi"/>
                              <w:sz w:val="20"/>
                            </w:rPr>
                            <w:t>[Confidential]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CF2672" id="_x0000_t202" coordsize="21600,21600" o:spt="202" path="m,l,21600r21600,l21600,xe">
              <v:stroke joinstyle="miter"/>
              <v:path gradientshapeok="t" o:connecttype="rect"/>
            </v:shapetype>
            <v:shape id="_x0000_s1034" type="#_x0000_t202" style="position:absolute;margin-left:350.6pt;margin-top:2.8pt;width:168pt;height:47.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" filled="f" stroked="f">
              <v:textbox>
                <w:txbxContent>
                  <w:p w14:paraId="4AAD6093" w14:textId="77777777" w:rsidR="0095536E" w:rsidRDefault="00A9762B">
                    <w:pPr>
                      <w:rPr>
                        <w:rFonts w:asciiTheme="majorHAnsi" w:hAnsiTheme="majorHAnsi"/>
                        <w:sz w:val="20"/>
                      </w:rPr>
                    </w:pPr>
                    <w:r>
                      <w:rPr>
                        <w:rFonts w:asciiTheme="majorHAnsi" w:hAnsiTheme="majorHAnsi"/>
                        <w:sz w:val="20"/>
                      </w:rPr>
                      <w:t>[Confidential]</w:t>
                    </w:r>
                  </w:p>
                </w:txbxContent>
              </v:textbox>
            </v:shape>
          </w:pict>
        </mc:Fallback>
      </mc:AlternateContent>
    </w:r>
  </w:p>
  <w:p w14:paraId="08FCB896" w14:textId="77777777" w:rsidR="0095536E" w:rsidRDefault="0095536E">
    <w:pPr>
      <w:pStyle w:val="Footer"/>
    </w:pPr>
  </w:p>
  <w:p w14:paraId="62420E0F" w14:textId="77777777" w:rsidR="0095536E" w:rsidRDefault="0095536E">
    <w:pPr>
      <w:pStyle w:val="Footer"/>
    </w:pPr>
  </w:p>
  <w:p w14:paraId="1B223ECD" w14:textId="4CC19B90" w:rsidR="0095536E" w:rsidRDefault="00A9762B">
    <w:pPr>
      <w:pStyle w:val="Footer"/>
      <w:jc w:val="right"/>
    </w:pPr>
    <w:r>
      <w:fldChar w:fldCharType="begin"/>
    </w:r>
    <w:r>
      <w:instrText xml:space="preserve"> PAGE   \* MERGEFORMAT </w:instrText>
    </w:r>
    <w:r>
      <w:fldChar w:fldCharType="separate"/>
    </w:r>
    <w:r w:rsidR="002C3812">
      <w:rPr>
        <w:noProof/>
      </w:rPr>
      <w:t>2</w:t>
    </w:r>
    <w:r>
      <w:rPr>
        <w:noProof/>
      </w:rPr>
      <w:fldChar w:fldCharType="end"/>
    </w:r>
  </w:p>
  <w:p w14:paraId="0BD000CA" w14:textId="77777777" w:rsidR="0095536E" w:rsidRDefault="00955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EA071" w14:textId="77777777" w:rsidR="002929C6" w:rsidRDefault="002929C6">
      <w:r>
        <w:separator/>
      </w:r>
    </w:p>
  </w:footnote>
  <w:footnote w:type="continuationSeparator" w:id="0">
    <w:p w14:paraId="33C23A28" w14:textId="77777777" w:rsidR="002929C6" w:rsidRDefault="00292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003A307E"/>
    <w:lvl w:ilvl="0">
      <w:start w:val="1"/>
      <w:numFmt w:val="decimal"/>
      <w:lvlText w:val="%1."/>
      <w:lvlJc w:val="left"/>
      <w:pPr>
        <w:tabs>
          <w:tab w:val="num" w:pos="851"/>
        </w:tabs>
        <w:ind w:left="851" w:hanging="851"/>
      </w:pPr>
      <w:rPr>
        <w:rFonts w:asciiTheme="minorHAnsi" w:hAnsiTheme="minorHAnsi" w:cstheme="minorHAnsi" w:hint="default"/>
      </w:rPr>
    </w:lvl>
    <w:lvl w:ilvl="1">
      <w:start w:val="1"/>
      <w:numFmt w:val="decimal"/>
      <w:lvlText w:val="%2."/>
      <w:lvlJc w:val="left"/>
      <w:pPr>
        <w:tabs>
          <w:tab w:val="num" w:pos="1135"/>
        </w:tabs>
        <w:ind w:left="1135" w:hanging="851"/>
      </w:pPr>
      <w:rPr>
        <w:rFonts w:ascii="Arial" w:eastAsia="Arial" w:hAnsi="Arial"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4678"/>
        </w:tabs>
        <w:ind w:left="4678" w:hanging="851"/>
      </w:pPr>
      <w:rPr>
        <w:rFonts w:hint="default"/>
      </w:rPr>
    </w:lvl>
    <w:lvl w:ilvl="3">
      <w:start w:val="1"/>
      <w:numFmt w:val="lowerLetter"/>
      <w:lvlText w:val="(%4)"/>
      <w:lvlJc w:val="left"/>
      <w:pPr>
        <w:tabs>
          <w:tab w:val="num" w:pos="2553"/>
        </w:tabs>
        <w:ind w:left="2553" w:hanging="851"/>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C960AE4"/>
    <w:multiLevelType w:val="multilevel"/>
    <w:tmpl w:val="1C09001F"/>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2" w15:restartNumberingAfterBreak="0">
    <w:nsid w:val="0CA672AB"/>
    <w:multiLevelType w:val="multilevel"/>
    <w:tmpl w:val="1C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0FF02377"/>
    <w:multiLevelType w:val="multilevel"/>
    <w:tmpl w:val="297A78F6"/>
    <w:lvl w:ilvl="0">
      <w:start w:val="1"/>
      <w:numFmt w:val="decimal"/>
      <w:pStyle w:val="Level1"/>
      <w:lvlText w:val="%1."/>
      <w:lvlJc w:val="left"/>
      <w:pPr>
        <w:tabs>
          <w:tab w:val="num" w:pos="851"/>
        </w:tabs>
        <w:ind w:left="851" w:hanging="851"/>
      </w:pPr>
      <w:rPr>
        <w:rFonts w:ascii="Arial" w:hAnsi="Arial" w:cs="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
      <w:lvlText w:val="%1.%2"/>
      <w:lvlJc w:val="left"/>
      <w:pPr>
        <w:tabs>
          <w:tab w:val="num" w:pos="1135"/>
        </w:tabs>
        <w:ind w:left="1135" w:hanging="851"/>
      </w:pPr>
      <w:rPr>
        <w:rFonts w:ascii="Arial" w:hAnsi="Arial" w:cs="Symbol" w:hint="default"/>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701"/>
        </w:tabs>
        <w:ind w:left="170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Level4"/>
      <w:lvlText w:val="(%4)"/>
      <w:lvlJc w:val="left"/>
      <w:pPr>
        <w:tabs>
          <w:tab w:val="num" w:pos="2553"/>
        </w:tabs>
        <w:ind w:left="2553" w:hanging="851"/>
      </w:pPr>
      <w:rPr>
        <w:b w:val="0"/>
        <w:i w:val="0"/>
        <w:caps w:val="0"/>
        <w:smallCaps w:val="0"/>
        <w:strike w:val="0"/>
        <w:dstrike w:val="0"/>
        <w:outline w:val="0"/>
        <w:shadow w:val="0"/>
        <w:emboss w:val="0"/>
        <w:imprint w:val="0"/>
        <w:vanish w:val="0"/>
        <w:color w:val="auto"/>
        <w:u w:val="none"/>
        <w:effect w:val="none"/>
        <w:vertAlign w:val="baseline"/>
      </w:rPr>
    </w:lvl>
    <w:lvl w:ilvl="4">
      <w:start w:val="1"/>
      <w:numFmt w:val="lowerRoman"/>
      <w:pStyle w:val="Level5"/>
      <w:lvlText w:val="(%5)"/>
      <w:lvlJc w:val="left"/>
      <w:pPr>
        <w:tabs>
          <w:tab w:val="num" w:pos="3404"/>
        </w:tabs>
        <w:ind w:left="3404" w:hanging="851"/>
      </w:pPr>
      <w:rPr>
        <w:b w:val="0"/>
        <w:i w:val="0"/>
        <w:caps w:val="0"/>
        <w:smallCaps w:val="0"/>
        <w:strike w:val="0"/>
        <w:dstrike w:val="0"/>
        <w:outline w:val="0"/>
        <w:shadow w:val="0"/>
        <w:imprint w:val="0"/>
        <w:vanish w:val="0"/>
        <w:u w:val="none"/>
        <w:vertAlign w:val="baseline"/>
      </w:rPr>
    </w:lvl>
    <w:lvl w:ilvl="5">
      <w:start w:val="1"/>
      <w:numFmt w:val="decimal"/>
      <w:pStyle w:val="Level6"/>
      <w:lvlText w:val="(%6)"/>
      <w:lvlJc w:val="left"/>
      <w:pPr>
        <w:tabs>
          <w:tab w:val="num" w:pos="4255"/>
        </w:tabs>
        <w:ind w:left="4255" w:hanging="851"/>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4" w15:restartNumberingAfterBreak="0">
    <w:nsid w:val="14C452EE"/>
    <w:multiLevelType w:val="multilevel"/>
    <w:tmpl w:val="90DA913E"/>
    <w:lvl w:ilvl="0">
      <w:start w:val="1"/>
      <w:numFmt w:val="decimal"/>
      <w:pStyle w:val="Numberedlist1"/>
      <w:lvlText w:val="%1."/>
      <w:lvlJc w:val="left"/>
      <w:pPr>
        <w:ind w:left="360" w:hanging="360"/>
      </w:pPr>
    </w:lvl>
    <w:lvl w:ilvl="1">
      <w:start w:val="1"/>
      <w:numFmt w:val="decimal"/>
      <w:pStyle w:val="Numberedlist2"/>
      <w:lvlText w:val="%1.%2."/>
      <w:lvlJc w:val="left"/>
      <w:pPr>
        <w:ind w:left="792" w:hanging="432"/>
      </w:pPr>
    </w:lvl>
    <w:lvl w:ilvl="2">
      <w:start w:val="1"/>
      <w:numFmt w:val="decimal"/>
      <w:pStyle w:val="Numberedlist3"/>
      <w:lvlText w:val="%1.%2.%3."/>
      <w:lvlJc w:val="left"/>
      <w:pPr>
        <w:ind w:left="1224" w:hanging="504"/>
      </w:pPr>
    </w:lvl>
    <w:lvl w:ilvl="3">
      <w:start w:val="1"/>
      <w:numFmt w:val="decimal"/>
      <w:pStyle w:val="Numberedlist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BE63CB"/>
    <w:multiLevelType w:val="hybridMultilevel"/>
    <w:tmpl w:val="6984565E"/>
    <w:lvl w:ilvl="0" w:tplc="E04410E2">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5916234"/>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A02717"/>
    <w:multiLevelType w:val="multilevel"/>
    <w:tmpl w:val="1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65497FA4"/>
    <w:multiLevelType w:val="multilevel"/>
    <w:tmpl w:val="4BA42554"/>
    <w:lvl w:ilvl="0">
      <w:start w:val="1"/>
      <w:numFmt w:val="decimal"/>
      <w:pStyle w:val="SmallHeading1"/>
      <w:lvlText w:val="%1."/>
      <w:lvlJc w:val="left"/>
      <w:pPr>
        <w:ind w:left="360" w:hanging="360"/>
      </w:pPr>
    </w:lvl>
    <w:lvl w:ilvl="1">
      <w:start w:val="1"/>
      <w:numFmt w:val="decimal"/>
      <w:pStyle w:val="SmallHeading2"/>
      <w:lvlText w:val="%1.%2."/>
      <w:lvlJc w:val="left"/>
      <w:pPr>
        <w:ind w:left="792" w:hanging="432"/>
      </w:pPr>
    </w:lvl>
    <w:lvl w:ilvl="2">
      <w:start w:val="1"/>
      <w:numFmt w:val="decimal"/>
      <w:pStyle w:val="Smal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80A05E0"/>
    <w:multiLevelType w:val="multilevel"/>
    <w:tmpl w:val="65D4E7F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9B347B8"/>
    <w:multiLevelType w:val="hybridMultilevel"/>
    <w:tmpl w:val="E188B1B2"/>
    <w:lvl w:ilvl="0" w:tplc="8C68F812">
      <w:start w:val="1"/>
      <w:numFmt w:val="bullet"/>
      <w:pStyle w:val="Bulletlevel1"/>
      <w:lvlText w:val=""/>
      <w:lvlJc w:val="left"/>
      <w:pPr>
        <w:ind w:left="360" w:hanging="360"/>
      </w:pPr>
      <w:rPr>
        <w:rFonts w:ascii="Symbol" w:hAnsi="Symbol" w:hint="default"/>
      </w:rPr>
    </w:lvl>
    <w:lvl w:ilvl="1" w:tplc="AD04F41E">
      <w:start w:val="1"/>
      <w:numFmt w:val="bullet"/>
      <w:pStyle w:val="ListParagraph"/>
      <w:lvlText w:val="–"/>
      <w:lvlJc w:val="left"/>
      <w:pPr>
        <w:ind w:left="1080" w:hanging="360"/>
      </w:pPr>
      <w:rPr>
        <w:rFonts w:ascii="Trebuchet MS" w:hAnsi="Trebuchet MS" w:hint="default"/>
      </w:rPr>
    </w:lvl>
    <w:lvl w:ilvl="2" w:tplc="87D44FC2">
      <w:start w:val="1"/>
      <w:numFmt w:val="bullet"/>
      <w:pStyle w:val="Bulletlevel3"/>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728F2241"/>
    <w:multiLevelType w:val="multilevel"/>
    <w:tmpl w:val="B44069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20232822">
    <w:abstractNumId w:val="9"/>
  </w:num>
  <w:num w:numId="2" w16cid:durableId="639965251">
    <w:abstractNumId w:val="9"/>
  </w:num>
  <w:num w:numId="3" w16cid:durableId="303199422">
    <w:abstractNumId w:val="5"/>
  </w:num>
  <w:num w:numId="4" w16cid:durableId="27682063">
    <w:abstractNumId w:val="10"/>
  </w:num>
  <w:num w:numId="5" w16cid:durableId="615142302">
    <w:abstractNumId w:val="6"/>
  </w:num>
  <w:num w:numId="6" w16cid:durableId="1140533443">
    <w:abstractNumId w:val="7"/>
  </w:num>
  <w:num w:numId="7" w16cid:durableId="199435777">
    <w:abstractNumId w:val="2"/>
  </w:num>
  <w:num w:numId="8" w16cid:durableId="164782839">
    <w:abstractNumId w:val="1"/>
  </w:num>
  <w:num w:numId="9" w16cid:durableId="1081871525">
    <w:abstractNumId w:val="11"/>
  </w:num>
  <w:num w:numId="10" w16cid:durableId="586035824">
    <w:abstractNumId w:val="4"/>
  </w:num>
  <w:num w:numId="11" w16cid:durableId="51929149">
    <w:abstractNumId w:val="8"/>
  </w:num>
  <w:num w:numId="12" w16cid:durableId="1594706611">
    <w:abstractNumId w:val="0"/>
    <w:lvlOverride w:ilvl="0">
      <w:startOverride w:val="1"/>
    </w:lvlOverride>
  </w:num>
  <w:num w:numId="13" w16cid:durableId="1067262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36E"/>
    <w:rsid w:val="0015507E"/>
    <w:rsid w:val="001F4B40"/>
    <w:rsid w:val="002319E9"/>
    <w:rsid w:val="002929C6"/>
    <w:rsid w:val="002C3812"/>
    <w:rsid w:val="00315376"/>
    <w:rsid w:val="003861D8"/>
    <w:rsid w:val="003A736D"/>
    <w:rsid w:val="00523854"/>
    <w:rsid w:val="005A7A69"/>
    <w:rsid w:val="005E75F6"/>
    <w:rsid w:val="00653B97"/>
    <w:rsid w:val="00747420"/>
    <w:rsid w:val="00773C33"/>
    <w:rsid w:val="007E50EA"/>
    <w:rsid w:val="008300AB"/>
    <w:rsid w:val="00905947"/>
    <w:rsid w:val="00906AE2"/>
    <w:rsid w:val="0095070F"/>
    <w:rsid w:val="0095536E"/>
    <w:rsid w:val="00A9762B"/>
    <w:rsid w:val="00B62004"/>
    <w:rsid w:val="00CF6CD4"/>
    <w:rsid w:val="00D115F2"/>
    <w:rsid w:val="00D139A0"/>
    <w:rsid w:val="00D41CFC"/>
    <w:rsid w:val="00D5095C"/>
    <w:rsid w:val="00E84E2C"/>
    <w:rsid w:val="00EC46C3"/>
    <w:rsid w:val="00ED3C17"/>
    <w:rsid w:val="00F76B2B"/>
  </w:rsids>
  <m:mathPr>
    <m:mathFont m:val="Cambria Math"/>
    <m:brkBin m:val="before"/>
    <m:brkBinSub m:val="--"/>
    <m:smallFrac m:val="0"/>
    <m:dispDef/>
    <m:lMargin m:val="0"/>
    <m:rMargin m:val="0"/>
    <m:defJc m:val="centerGroup"/>
    <m:wrapIndent m:val="1440"/>
    <m:intLim m:val="subSup"/>
    <m:naryLim m:val="undOvr"/>
  </m:mathPr>
  <w:themeFontLang w:val="en-ZA"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C074A6F"/>
  <w14:defaultImageDpi w14:val="32767"/>
  <w15:chartTrackingRefBased/>
  <w15:docId w15:val="{504844F1-05B3-422B-A2AF-F7297B6C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exact"/>
    </w:pPr>
    <w:rPr>
      <w:rFonts w:ascii="Gill Sans Light" w:hAnsi="Gill Sans Light"/>
      <w:color w:val="6D6E71" w:themeColor="accent5"/>
      <w:sz w:val="21"/>
    </w:rPr>
  </w:style>
  <w:style w:type="paragraph" w:styleId="Heading1">
    <w:name w:val="heading 1"/>
    <w:next w:val="Normal"/>
    <w:link w:val="Heading1Char"/>
    <w:uiPriority w:val="9"/>
    <w:qFormat/>
    <w:pPr>
      <w:numPr>
        <w:numId w:val="1"/>
      </w:numPr>
      <w:pBdr>
        <w:bottom w:val="single" w:sz="4" w:space="1" w:color="8DC624" w:themeColor="accent1"/>
      </w:pBdr>
      <w:spacing w:after="480"/>
      <w:ind w:left="993" w:hanging="993"/>
      <w:outlineLvl w:val="0"/>
    </w:pPr>
    <w:rPr>
      <w:rFonts w:ascii="Gill Sans" w:hAnsi="Gill Sans"/>
      <w:caps/>
      <w:color w:val="4D4D4F" w:themeColor="accent6"/>
      <w:sz w:val="52"/>
      <w:szCs w:val="52"/>
    </w:rPr>
  </w:style>
  <w:style w:type="paragraph" w:styleId="Heading2">
    <w:name w:val="heading 2"/>
    <w:basedOn w:val="Heading1"/>
    <w:next w:val="Normal"/>
    <w:link w:val="Heading2Char"/>
    <w:uiPriority w:val="9"/>
    <w:qFormat/>
    <w:pPr>
      <w:numPr>
        <w:ilvl w:val="1"/>
      </w:numPr>
      <w:pBdr>
        <w:bottom w:val="none" w:sz="0" w:space="0" w:color="auto"/>
      </w:pBdr>
      <w:spacing w:before="480" w:after="160" w:line="520" w:lineRule="exact"/>
      <w:ind w:left="992" w:hanging="992"/>
      <w:outlineLvl w:val="1"/>
    </w:pPr>
    <w:rPr>
      <w:caps w:val="0"/>
      <w:color w:val="8DC624" w:themeColor="accent1"/>
      <w:sz w:val="36"/>
    </w:rPr>
  </w:style>
  <w:style w:type="paragraph" w:styleId="Heading3">
    <w:name w:val="heading 3"/>
    <w:basedOn w:val="Heading2"/>
    <w:next w:val="Normal"/>
    <w:link w:val="Heading3Char"/>
    <w:uiPriority w:val="9"/>
    <w:pPr>
      <w:numPr>
        <w:ilvl w:val="2"/>
      </w:numPr>
      <w:spacing w:before="360" w:line="240" w:lineRule="exact"/>
      <w:ind w:left="992" w:hanging="992"/>
      <w:outlineLvl w:val="2"/>
    </w:pPr>
    <w:rPr>
      <w:caps/>
      <w:color w:val="6D6E71" w:themeColor="accent5"/>
      <w:sz w:val="24"/>
      <w:szCs w:val="24"/>
    </w:rPr>
  </w:style>
  <w:style w:type="paragraph" w:styleId="Heading4">
    <w:name w:val="heading 4"/>
    <w:basedOn w:val="Heading3"/>
    <w:next w:val="Normal"/>
    <w:link w:val="Heading4Char"/>
    <w:uiPriority w:val="9"/>
    <w:unhideWhenUsed/>
    <w:qFormat/>
    <w:pPr>
      <w:numPr>
        <w:ilvl w:val="3"/>
      </w:numPr>
      <w:ind w:left="992" w:hanging="992"/>
      <w:outlineLvl w:val="3"/>
    </w:pPr>
    <w:rPr>
      <w:caps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COVERTITLE">
    <w:name w:val="FRONT COVER TITLE"/>
    <w:qFormat/>
    <w:pPr>
      <w:spacing w:after="120" w:line="600" w:lineRule="exact"/>
      <w:ind w:left="1418" w:right="1559"/>
    </w:pPr>
    <w:rPr>
      <w:rFonts w:ascii="Gill Sans" w:hAnsi="Gill Sans"/>
      <w:caps/>
      <w:color w:val="FFFFFF" w:themeColor="background1"/>
      <w:sz w:val="60"/>
      <w:szCs w:val="60"/>
    </w:rPr>
  </w:style>
  <w:style w:type="paragraph" w:customStyle="1" w:styleId="FrontCoverSubtitle">
    <w:name w:val="Front Cover Subtitle"/>
    <w:basedOn w:val="Normal"/>
    <w:next w:val="Normal"/>
    <w:qFormat/>
    <w:pPr>
      <w:spacing w:line="440" w:lineRule="exact"/>
      <w:ind w:left="1418" w:right="1559"/>
    </w:pPr>
    <w:rPr>
      <w:rFonts w:ascii="Gill Sans" w:hAnsi="Gill Sans"/>
      <w:color w:val="FFFFFF" w:themeColor="background1"/>
      <w:sz w:val="52"/>
      <w:szCs w:val="52"/>
    </w:rPr>
  </w:style>
  <w:style w:type="character" w:customStyle="1" w:styleId="Heading3Char">
    <w:name w:val="Heading 3 Char"/>
    <w:basedOn w:val="DefaultParagraphFont"/>
    <w:link w:val="Heading3"/>
    <w:uiPriority w:val="9"/>
    <w:rPr>
      <w:rFonts w:ascii="Gill Sans" w:hAnsi="Gill Sans"/>
      <w:caps/>
      <w:color w:val="6D6E71" w:themeColor="accent5"/>
      <w:sz w:val="24"/>
      <w:szCs w:val="24"/>
    </w:rPr>
  </w:style>
  <w:style w:type="paragraph" w:customStyle="1" w:styleId="CONTACTTITLE">
    <w:name w:val="CONTACT TITLE"/>
    <w:qFormat/>
    <w:pPr>
      <w:ind w:left="1442" w:hanging="24"/>
    </w:pPr>
    <w:rPr>
      <w:rFonts w:ascii="Gill Sans" w:hAnsi="Gill Sans"/>
      <w:caps/>
      <w:color w:val="FFFFFF" w:themeColor="background1"/>
      <w:sz w:val="44"/>
      <w:szCs w:val="44"/>
    </w:rPr>
  </w:style>
  <w:style w:type="paragraph" w:customStyle="1" w:styleId="FrontCoverDate">
    <w:name w:val="Front Cover Date"/>
    <w:basedOn w:val="FrontCoverSubtitle"/>
    <w:qFormat/>
    <w:rPr>
      <w:sz w:val="42"/>
      <w:szCs w:val="42"/>
    </w:rPr>
  </w:style>
  <w:style w:type="paragraph" w:customStyle="1" w:styleId="CHAPTERTITLE">
    <w:name w:val="CHAPTER TITLE"/>
    <w:qFormat/>
    <w:rPr>
      <w:rFonts w:asciiTheme="majorHAnsi" w:hAnsiTheme="majorHAnsi"/>
      <w:caps/>
      <w:color w:val="FFFFFF" w:themeColor="background1"/>
      <w:sz w:val="72"/>
      <w:szCs w:val="72"/>
    </w:rPr>
  </w:style>
  <w:style w:type="paragraph" w:customStyle="1" w:styleId="ChapterSection">
    <w:name w:val="Chapter Section"/>
    <w:qFormat/>
    <w:rPr>
      <w:rFonts w:ascii="Gill Sans" w:hAnsi="Gill Sans"/>
      <w:color w:val="FFFFFF" w:themeColor="background1"/>
      <w:sz w:val="56"/>
      <w:szCs w:val="56"/>
    </w:rPr>
  </w:style>
  <w:style w:type="character" w:styleId="PageNumber">
    <w:name w:val="page number"/>
    <w:basedOn w:val="DefaultParagraphFont"/>
    <w:uiPriority w:val="99"/>
    <w:semiHidden/>
    <w:unhideWhenUsed/>
  </w:style>
  <w:style w:type="paragraph" w:customStyle="1" w:styleId="MAINTITLE">
    <w:name w:val="MAIN TITLE"/>
    <w:basedOn w:val="FrontCoverDate"/>
    <w:next w:val="Normal"/>
    <w:qFormat/>
    <w:pPr>
      <w:pBdr>
        <w:bottom w:val="single" w:sz="4" w:space="1" w:color="8DC600" w:themeColor="text2"/>
      </w:pBdr>
      <w:spacing w:line="680" w:lineRule="exact"/>
      <w:ind w:left="0" w:right="85"/>
    </w:pPr>
    <w:rPr>
      <w:caps/>
      <w:color w:val="4D4D4F" w:themeColor="accent6"/>
      <w:sz w:val="52"/>
      <w:szCs w:val="52"/>
    </w:rPr>
  </w:style>
  <w:style w:type="paragraph" w:styleId="Subtitle">
    <w:name w:val="Subtitle"/>
    <w:basedOn w:val="Normal"/>
    <w:next w:val="Normal"/>
    <w:link w:val="SubtitleChar"/>
    <w:qFormat/>
    <w:pPr>
      <w:spacing w:before="480" w:line="520" w:lineRule="exact"/>
    </w:pPr>
    <w:rPr>
      <w:rFonts w:ascii="Gill Sans" w:hAnsi="Gill Sans"/>
      <w:color w:val="8DC624" w:themeColor="accent1"/>
      <w:sz w:val="36"/>
      <w:szCs w:val="36"/>
    </w:rPr>
  </w:style>
  <w:style w:type="character" w:customStyle="1" w:styleId="SubtitleChar">
    <w:name w:val="Subtitle Char"/>
    <w:basedOn w:val="DefaultParagraphFont"/>
    <w:link w:val="Subtitle"/>
    <w:rPr>
      <w:rFonts w:ascii="Gill Sans" w:hAnsi="Gill Sans"/>
      <w:color w:val="8DC624" w:themeColor="accent1"/>
      <w:sz w:val="36"/>
      <w:szCs w:val="36"/>
    </w:rPr>
  </w:style>
  <w:style w:type="paragraph" w:customStyle="1" w:styleId="Contactdetails">
    <w:name w:val="Contact details"/>
    <w:basedOn w:val="FRONTCOVERTITLE"/>
    <w:qFormat/>
    <w:rPr>
      <w:caps w:val="0"/>
      <w:sz w:val="40"/>
      <w:szCs w:val="44"/>
    </w:rPr>
  </w:style>
  <w:style w:type="paragraph" w:customStyle="1" w:styleId="SECTIONTITLE">
    <w:name w:val="SECTION TITLE"/>
    <w:basedOn w:val="Normal"/>
    <w:next w:val="Normal"/>
    <w:qFormat/>
    <w:pPr>
      <w:spacing w:before="360"/>
    </w:pPr>
    <w:rPr>
      <w:rFonts w:ascii="Gill Sans" w:hAnsi="Gill Sans"/>
      <w:caps/>
      <w:sz w:val="24"/>
      <w:szCs w:val="24"/>
    </w:rPr>
  </w:style>
  <w:style w:type="paragraph" w:customStyle="1" w:styleId="ImageCaptionSource">
    <w:name w:val="Image Caption/Source"/>
    <w:basedOn w:val="Normal"/>
    <w:qFormat/>
    <w:rPr>
      <w:i/>
      <w:color w:val="A7A9AC" w:themeColor="accent4"/>
    </w:rPr>
  </w:style>
  <w:style w:type="character" w:customStyle="1" w:styleId="Heading1Char">
    <w:name w:val="Heading 1 Char"/>
    <w:basedOn w:val="DefaultParagraphFont"/>
    <w:link w:val="Heading1"/>
    <w:uiPriority w:val="9"/>
    <w:rPr>
      <w:rFonts w:ascii="Gill Sans" w:hAnsi="Gill Sans"/>
      <w:caps/>
      <w:color w:val="4D4D4F" w:themeColor="accent6"/>
      <w:sz w:val="52"/>
      <w:szCs w:val="52"/>
    </w:rPr>
  </w:style>
  <w:style w:type="character" w:customStyle="1" w:styleId="Heading2Char">
    <w:name w:val="Heading 2 Char"/>
    <w:basedOn w:val="DefaultParagraphFont"/>
    <w:link w:val="Heading2"/>
    <w:uiPriority w:val="9"/>
    <w:rPr>
      <w:rFonts w:ascii="Gill Sans" w:hAnsi="Gill Sans"/>
      <w:color w:val="8DC624" w:themeColor="accent1"/>
      <w:sz w:val="36"/>
      <w:szCs w:val="52"/>
    </w:rPr>
  </w:style>
  <w:style w:type="character" w:customStyle="1" w:styleId="Heading4Char">
    <w:name w:val="Heading 4 Char"/>
    <w:basedOn w:val="DefaultParagraphFont"/>
    <w:link w:val="Heading4"/>
    <w:uiPriority w:val="9"/>
    <w:rPr>
      <w:rFonts w:ascii="Gill Sans" w:hAnsi="Gill Sans"/>
      <w:color w:val="6D6E71" w:themeColor="accent5"/>
      <w:szCs w:val="24"/>
    </w:rPr>
  </w:style>
  <w:style w:type="paragraph" w:styleId="ListParagraph">
    <w:name w:val="List Paragraph"/>
    <w:basedOn w:val="Normal"/>
    <w:uiPriority w:val="34"/>
    <w:qFormat/>
    <w:pPr>
      <w:numPr>
        <w:ilvl w:val="1"/>
        <w:numId w:val="4"/>
      </w:numPr>
      <w:ind w:left="426" w:hanging="142"/>
      <w:contextualSpacing/>
    </w:pPr>
  </w:style>
  <w:style w:type="paragraph" w:customStyle="1" w:styleId="Bulletlevel1">
    <w:name w:val="Bullet level 1"/>
    <w:basedOn w:val="ListParagraph"/>
    <w:qFormat/>
    <w:pPr>
      <w:numPr>
        <w:ilvl w:val="0"/>
      </w:numPr>
    </w:pPr>
  </w:style>
  <w:style w:type="paragraph" w:customStyle="1" w:styleId="Bulletlevel2">
    <w:name w:val="Bullet level 2"/>
    <w:basedOn w:val="ListParagraph"/>
    <w:qFormat/>
    <w:pPr>
      <w:ind w:left="567" w:hanging="189"/>
    </w:pPr>
  </w:style>
  <w:style w:type="paragraph" w:customStyle="1" w:styleId="Bulletlevel3">
    <w:name w:val="Bullet level 3"/>
    <w:basedOn w:val="ListParagraph"/>
    <w:qFormat/>
    <w:pPr>
      <w:numPr>
        <w:ilvl w:val="2"/>
      </w:numPr>
      <w:ind w:left="812" w:hanging="224"/>
    </w:pPr>
  </w:style>
  <w:style w:type="paragraph" w:customStyle="1" w:styleId="Numberedlist1">
    <w:name w:val="Numbered list 1"/>
    <w:basedOn w:val="ListParagraph"/>
    <w:qFormat/>
    <w:pPr>
      <w:numPr>
        <w:ilvl w:val="0"/>
        <w:numId w:val="10"/>
      </w:numPr>
    </w:pPr>
  </w:style>
  <w:style w:type="paragraph" w:customStyle="1" w:styleId="Numberedlist2">
    <w:name w:val="Numbered list 2"/>
    <w:basedOn w:val="ListParagraph"/>
    <w:qFormat/>
    <w:pPr>
      <w:numPr>
        <w:numId w:val="10"/>
      </w:numPr>
    </w:pPr>
  </w:style>
  <w:style w:type="paragraph" w:customStyle="1" w:styleId="Numberedlist3">
    <w:name w:val="Numbered list 3"/>
    <w:basedOn w:val="ListParagraph"/>
    <w:qFormat/>
    <w:pPr>
      <w:numPr>
        <w:ilvl w:val="2"/>
        <w:numId w:val="10"/>
      </w:numPr>
    </w:pPr>
  </w:style>
  <w:style w:type="paragraph" w:customStyle="1" w:styleId="Numberedlist4">
    <w:name w:val="Numbered list 4"/>
    <w:basedOn w:val="ListParagraph"/>
    <w:qFormat/>
    <w:pPr>
      <w:numPr>
        <w:ilvl w:val="3"/>
        <w:numId w:val="10"/>
      </w:numPr>
    </w:pPr>
  </w:style>
  <w:style w:type="paragraph" w:customStyle="1" w:styleId="SmallHeading1">
    <w:name w:val="Small Heading 1"/>
    <w:next w:val="Normal"/>
    <w:qFormat/>
    <w:pPr>
      <w:numPr>
        <w:numId w:val="11"/>
      </w:numPr>
      <w:spacing w:before="240" w:line="400" w:lineRule="exact"/>
      <w:ind w:left="567" w:hanging="567"/>
    </w:pPr>
    <w:rPr>
      <w:rFonts w:ascii="Gill Sans" w:hAnsi="Gill Sans"/>
      <w:caps/>
      <w:color w:val="6D6E71" w:themeColor="accent5"/>
      <w:sz w:val="36"/>
      <w:szCs w:val="36"/>
    </w:rPr>
  </w:style>
  <w:style w:type="paragraph" w:customStyle="1" w:styleId="SmallHeading2">
    <w:name w:val="Small Heading 2"/>
    <w:basedOn w:val="SmallHeading1"/>
    <w:next w:val="Normal"/>
    <w:qFormat/>
    <w:pPr>
      <w:numPr>
        <w:ilvl w:val="1"/>
      </w:numPr>
      <w:ind w:hanging="792"/>
    </w:pPr>
    <w:rPr>
      <w:caps w:val="0"/>
      <w:color w:val="8DC624" w:themeColor="accent1"/>
      <w:sz w:val="32"/>
    </w:rPr>
  </w:style>
  <w:style w:type="paragraph" w:customStyle="1" w:styleId="SmallHeading3">
    <w:name w:val="Small Heading 3"/>
    <w:basedOn w:val="SmallHeading2"/>
    <w:next w:val="Normal"/>
    <w:qFormat/>
    <w:pPr>
      <w:numPr>
        <w:ilvl w:val="2"/>
      </w:numPr>
      <w:ind w:left="993" w:hanging="993"/>
    </w:pPr>
    <w:rPr>
      <w:caps/>
      <w:color w:val="6D6E71" w:themeColor="accent5"/>
      <w:sz w:val="24"/>
    </w:rPr>
  </w:style>
  <w:style w:type="table" w:styleId="GridTable1Light">
    <w:name w:val="Grid Table 1 Light"/>
    <w:basedOn w:val="TableNormal"/>
    <w:uiPriority w:val="46"/>
    <w:pPr>
      <w:spacing w:after="0" w:line="240" w:lineRule="auto"/>
    </w:pPr>
    <w:tblPr>
      <w:tblStyleRowBandSize w:val="1"/>
      <w:tblStyleColBandSize w:val="1"/>
      <w:tblBorders>
        <w:top w:val="single" w:sz="4" w:space="0" w:color="D1E8B8" w:themeColor="text1" w:themeTint="66"/>
        <w:left w:val="single" w:sz="4" w:space="0" w:color="D1E8B8" w:themeColor="text1" w:themeTint="66"/>
        <w:bottom w:val="single" w:sz="4" w:space="0" w:color="D1E8B8" w:themeColor="text1" w:themeTint="66"/>
        <w:right w:val="single" w:sz="4" w:space="0" w:color="D1E8B8" w:themeColor="text1" w:themeTint="66"/>
        <w:insideH w:val="single" w:sz="4" w:space="0" w:color="D1E8B8" w:themeColor="text1" w:themeTint="66"/>
        <w:insideV w:val="single" w:sz="4" w:space="0" w:color="D1E8B8" w:themeColor="text1" w:themeTint="66"/>
      </w:tblBorders>
    </w:tblPr>
    <w:tblStylePr w:type="firstRow">
      <w:rPr>
        <w:b/>
        <w:bCs/>
      </w:rPr>
      <w:tblPr/>
      <w:tcPr>
        <w:tcBorders>
          <w:bottom w:val="single" w:sz="12" w:space="0" w:color="BADC95" w:themeColor="text1" w:themeTint="99"/>
        </w:tcBorders>
      </w:tcPr>
    </w:tblStylePr>
    <w:tblStylePr w:type="lastRow">
      <w:rPr>
        <w:b/>
        <w:bCs/>
      </w:rPr>
      <w:tblPr/>
      <w:tcPr>
        <w:tcBorders>
          <w:top w:val="double" w:sz="2" w:space="0" w:color="BADC95" w:themeColor="text1" w:themeTint="99"/>
        </w:tcBorders>
      </w:tcPr>
    </w:tblStylePr>
    <w:tblStylePr w:type="firstCol">
      <w:rPr>
        <w:b/>
        <w:bCs/>
      </w:rPr>
    </w:tblStylePr>
    <w:tblStylePr w:type="lastCol">
      <w:rPr>
        <w:b/>
        <w:bCs/>
      </w:rPr>
    </w:tblStylePr>
  </w:style>
  <w:style w:type="table" w:styleId="TableGridLight">
    <w:name w:val="Grid Table Light"/>
    <w:aliases w:val="VIVO ENERGY"/>
    <w:basedOn w:val="TableGrid"/>
    <w:uiPriority w:val="40"/>
    <w:rPr>
      <w:rFonts w:ascii="Gill Sans Light" w:hAnsi="Gill Sans Light"/>
      <w:color w:val="4D4D4F" w:themeColor="accent6"/>
      <w:sz w:val="21"/>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Pr>
    <w:tblStylePr w:type="firstRow">
      <w:tblPr/>
      <w:tcPr>
        <w:tcBorders>
          <w:top w:val="nil"/>
          <w:left w:val="nil"/>
          <w:bottom w:val="single" w:sz="4" w:space="0" w:color="8DC624" w:themeColor="accent1"/>
          <w:right w:val="nil"/>
          <w:insideV w:val="nil"/>
        </w:tcBorders>
      </w:tcPr>
    </w:tblStylePr>
  </w:style>
  <w:style w:type="table" w:customStyle="1" w:styleId="VIVO">
    <w:name w:val="VIVO"/>
    <w:basedOn w:val="TableNormal"/>
    <w:uiPriority w:val="99"/>
    <w:pPr>
      <w:spacing w:after="0" w:line="240" w:lineRule="auto"/>
    </w:pPr>
    <w:rPr>
      <w:rFonts w:ascii="Gill Sans Light" w:hAnsi="Gill Sans Light"/>
      <w:sz w:val="21"/>
    </w:rPr>
    <w:tblPr/>
  </w:style>
  <w:style w:type="paragraph" w:styleId="TOC2">
    <w:name w:val="toc 2"/>
    <w:basedOn w:val="Normal"/>
    <w:next w:val="Normal"/>
    <w:autoRedefine/>
    <w:uiPriority w:val="39"/>
    <w:unhideWhenUsed/>
    <w:pPr>
      <w:spacing w:after="100"/>
      <w:ind w:left="210"/>
    </w:pPr>
  </w:style>
  <w:style w:type="paragraph" w:styleId="TOC1">
    <w:name w:val="toc 1"/>
    <w:basedOn w:val="Normal"/>
    <w:next w:val="Normal"/>
    <w:autoRedefine/>
    <w:uiPriority w:val="39"/>
    <w:unhideWhenUsed/>
    <w:pPr>
      <w:spacing w:after="100"/>
    </w:pPr>
  </w:style>
  <w:style w:type="paragraph" w:styleId="TOC3">
    <w:name w:val="toc 3"/>
    <w:basedOn w:val="Normal"/>
    <w:next w:val="Normal"/>
    <w:autoRedefine/>
    <w:uiPriority w:val="39"/>
    <w:unhideWhenUsed/>
    <w:pPr>
      <w:spacing w:after="100"/>
      <w:ind w:left="420"/>
    </w:pPr>
  </w:style>
  <w:style w:type="character" w:styleId="Hyperlink">
    <w:name w:val="Hyperlink"/>
    <w:basedOn w:val="DefaultParagraphFont"/>
    <w:uiPriority w:val="99"/>
    <w:unhideWhenUsed/>
    <w:rPr>
      <w:color w:val="FFFFFF" w:themeColor="hyperlink"/>
      <w:u w:val="single"/>
    </w:rPr>
  </w:style>
  <w:style w:type="paragraph" w:customStyle="1" w:styleId="TOCHead">
    <w:name w:val="TOC Head"/>
    <w:qFormat/>
    <w:pPr>
      <w:spacing w:after="360"/>
    </w:pPr>
    <w:rPr>
      <w:rFonts w:ascii="Gill Sans" w:hAnsi="Gill Sans"/>
      <w:color w:val="8DC624" w:themeColor="accent1"/>
      <w:sz w:val="36"/>
      <w:szCs w:val="3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color w:val="6D6E71" w:themeColor="accent5"/>
      <w:sz w:val="18"/>
      <w:szCs w:val="18"/>
    </w:rPr>
  </w:style>
  <w:style w:type="paragraph" w:styleId="Revision">
    <w:name w:val="Revision"/>
    <w:hidden/>
    <w:uiPriority w:val="99"/>
    <w:semiHidden/>
    <w:rsid w:val="00D5095C"/>
    <w:pPr>
      <w:spacing w:after="0" w:line="240" w:lineRule="auto"/>
    </w:pPr>
    <w:rPr>
      <w:rFonts w:ascii="Gill Sans Light" w:hAnsi="Gill Sans Light"/>
      <w:color w:val="6D6E71" w:themeColor="accent5"/>
      <w:sz w:val="21"/>
    </w:rPr>
  </w:style>
  <w:style w:type="paragraph" w:customStyle="1" w:styleId="Level1">
    <w:name w:val="Level 1"/>
    <w:basedOn w:val="Normal"/>
    <w:rsid w:val="00523854"/>
    <w:pPr>
      <w:numPr>
        <w:numId w:val="13"/>
      </w:numPr>
      <w:adjustRightInd w:val="0"/>
      <w:spacing w:after="240" w:line="240" w:lineRule="auto"/>
      <w:jc w:val="both"/>
      <w:outlineLvl w:val="0"/>
    </w:pPr>
    <w:rPr>
      <w:rFonts w:ascii="Arial" w:eastAsia="Arial" w:hAnsi="Arial" w:cs="Times New Roman"/>
      <w:color w:val="auto"/>
      <w:sz w:val="20"/>
      <w:szCs w:val="20"/>
      <w:lang w:val="x-none" w:eastAsia="x-none"/>
    </w:rPr>
  </w:style>
  <w:style w:type="paragraph" w:customStyle="1" w:styleId="Level2">
    <w:name w:val="Level 2"/>
    <w:basedOn w:val="Normal"/>
    <w:rsid w:val="00523854"/>
    <w:pPr>
      <w:numPr>
        <w:ilvl w:val="1"/>
        <w:numId w:val="13"/>
      </w:numPr>
      <w:adjustRightInd w:val="0"/>
      <w:spacing w:after="240" w:line="240" w:lineRule="auto"/>
      <w:jc w:val="both"/>
      <w:outlineLvl w:val="1"/>
    </w:pPr>
    <w:rPr>
      <w:rFonts w:ascii="Arial" w:eastAsia="Arial" w:hAnsi="Arial" w:cs="Times New Roman"/>
      <w:color w:val="auto"/>
      <w:sz w:val="20"/>
      <w:szCs w:val="20"/>
      <w:lang w:val="x-none" w:eastAsia="x-none"/>
    </w:rPr>
  </w:style>
  <w:style w:type="paragraph" w:customStyle="1" w:styleId="Level3">
    <w:name w:val="Level 3"/>
    <w:basedOn w:val="Normal"/>
    <w:rsid w:val="00523854"/>
    <w:pPr>
      <w:numPr>
        <w:ilvl w:val="2"/>
        <w:numId w:val="13"/>
      </w:numPr>
      <w:adjustRightInd w:val="0"/>
      <w:spacing w:after="240" w:line="240" w:lineRule="auto"/>
      <w:jc w:val="both"/>
      <w:outlineLvl w:val="2"/>
    </w:pPr>
    <w:rPr>
      <w:rFonts w:ascii="Arial" w:eastAsia="Arial" w:hAnsi="Arial" w:cs="Times New Roman"/>
      <w:color w:val="auto"/>
      <w:sz w:val="20"/>
      <w:szCs w:val="20"/>
      <w:lang w:val="x-none" w:eastAsia="x-none"/>
    </w:rPr>
  </w:style>
  <w:style w:type="paragraph" w:customStyle="1" w:styleId="Level4">
    <w:name w:val="Level 4"/>
    <w:basedOn w:val="Normal"/>
    <w:rsid w:val="00523854"/>
    <w:pPr>
      <w:numPr>
        <w:ilvl w:val="3"/>
        <w:numId w:val="13"/>
      </w:numPr>
      <w:adjustRightInd w:val="0"/>
      <w:spacing w:after="240" w:line="240" w:lineRule="auto"/>
      <w:jc w:val="both"/>
      <w:outlineLvl w:val="3"/>
    </w:pPr>
    <w:rPr>
      <w:rFonts w:ascii="Arial" w:eastAsia="Arial" w:hAnsi="Arial" w:cs="Times New Roman"/>
      <w:color w:val="auto"/>
      <w:sz w:val="20"/>
      <w:szCs w:val="20"/>
      <w:lang w:val="x-none" w:eastAsia="x-none"/>
    </w:rPr>
  </w:style>
  <w:style w:type="paragraph" w:customStyle="1" w:styleId="Level5">
    <w:name w:val="Level 5"/>
    <w:basedOn w:val="Normal"/>
    <w:rsid w:val="00523854"/>
    <w:pPr>
      <w:numPr>
        <w:ilvl w:val="4"/>
        <w:numId w:val="13"/>
      </w:numPr>
      <w:adjustRightInd w:val="0"/>
      <w:spacing w:after="240" w:line="240" w:lineRule="auto"/>
      <w:jc w:val="both"/>
      <w:outlineLvl w:val="4"/>
    </w:pPr>
    <w:rPr>
      <w:rFonts w:ascii="Arial" w:eastAsia="Arial" w:hAnsi="Arial" w:cs="Times New Roman"/>
      <w:color w:val="auto"/>
      <w:sz w:val="20"/>
      <w:szCs w:val="20"/>
      <w:lang w:val="x-none" w:eastAsia="x-none"/>
    </w:rPr>
  </w:style>
  <w:style w:type="paragraph" w:customStyle="1" w:styleId="Level6">
    <w:name w:val="Level 6"/>
    <w:basedOn w:val="Normal"/>
    <w:rsid w:val="00523854"/>
    <w:pPr>
      <w:numPr>
        <w:ilvl w:val="5"/>
        <w:numId w:val="13"/>
      </w:numPr>
      <w:adjustRightInd w:val="0"/>
      <w:spacing w:after="240" w:line="240" w:lineRule="auto"/>
      <w:jc w:val="both"/>
      <w:outlineLvl w:val="5"/>
    </w:pPr>
    <w:rPr>
      <w:rFonts w:ascii="Arial" w:eastAsia="Arial" w:hAnsi="Arial" w:cs="Times New Roman"/>
      <w:color w:val="auto"/>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47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ivoenergy.com/Home/Privacy-policy"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vivoenergy.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ivo">
      <a:dk1>
        <a:srgbClr val="8DC64F"/>
      </a:dk1>
      <a:lt1>
        <a:sysClr val="window" lastClr="FFFFFF"/>
      </a:lt1>
      <a:dk2>
        <a:srgbClr val="8DC600"/>
      </a:dk2>
      <a:lt2>
        <a:srgbClr val="FFFFFF"/>
      </a:lt2>
      <a:accent1>
        <a:srgbClr val="8DC624"/>
      </a:accent1>
      <a:accent2>
        <a:srgbClr val="ABD25E"/>
      </a:accent2>
      <a:accent3>
        <a:srgbClr val="27AAE1"/>
      </a:accent3>
      <a:accent4>
        <a:srgbClr val="A7A9AC"/>
      </a:accent4>
      <a:accent5>
        <a:srgbClr val="6D6E71"/>
      </a:accent5>
      <a:accent6>
        <a:srgbClr val="4D4D4F"/>
      </a:accent6>
      <a:hlink>
        <a:srgbClr val="FFFFFF"/>
      </a:hlink>
      <a:folHlink>
        <a:srgbClr val="FFFFFF"/>
      </a:folHlink>
    </a:clrScheme>
    <a:fontScheme name="Custom 137">
      <a:majorFont>
        <a:latin typeface="Gill Sans"/>
        <a:ea typeface=""/>
        <a:cs typeface=""/>
      </a:majorFont>
      <a:minorFont>
        <a:latin typeface="Gill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5b67f6a0-1122-4d29-8f26-14dc97be5ebf">VNET-112087782-183</_dlc_DocId>
    <_dlc_DocIdUrl xmlns="5b67f6a0-1122-4d29-8f26-14dc97be5ebf">
      <Url>http://vnet.vivoenergy.local/Function/ethicscompliance/_layouts/15/DocIdRedir.aspx?ID=VNET-112087782-183</Url>
      <Description>VNET-112087782-183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7AC20C13D1624C8446EBD64DB52F2B" ma:contentTypeVersion="1" ma:contentTypeDescription="Create a new document." ma:contentTypeScope="" ma:versionID="a4c836eb67c437f9a54cf5033bf7cacd">
  <xsd:schema xmlns:xsd="http://www.w3.org/2001/XMLSchema" xmlns:xs="http://www.w3.org/2001/XMLSchema" xmlns:p="http://schemas.microsoft.com/office/2006/metadata/properties" xmlns:ns2="5b67f6a0-1122-4d29-8f26-14dc97be5ebf" targetNamespace="http://schemas.microsoft.com/office/2006/metadata/properties" ma:root="true" ma:fieldsID="b5d14ac163d659221f3849d55d594950" ns2:_="">
    <xsd:import namespace="5b67f6a0-1122-4d29-8f26-14dc97be5eb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67f6a0-1122-4d29-8f26-14dc97be5eb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00EEC9-1FA5-4B59-AF14-F81E3A139097}">
  <ds:schemaRefs>
    <ds:schemaRef ds:uri="http://schemas.openxmlformats.org/officeDocument/2006/bibliography"/>
  </ds:schemaRefs>
</ds:datastoreItem>
</file>

<file path=customXml/itemProps2.xml><?xml version="1.0" encoding="utf-8"?>
<ds:datastoreItem xmlns:ds="http://schemas.openxmlformats.org/officeDocument/2006/customXml" ds:itemID="{EB7DB52F-9A0D-4817-928A-635D98D50301}">
  <ds:schemaRefs>
    <ds:schemaRef ds:uri="http://schemas.microsoft.com/office/2006/metadata/properties"/>
    <ds:schemaRef ds:uri="http://schemas.microsoft.com/office/infopath/2007/PartnerControls"/>
    <ds:schemaRef ds:uri="5b67f6a0-1122-4d29-8f26-14dc97be5ebf"/>
  </ds:schemaRefs>
</ds:datastoreItem>
</file>

<file path=customXml/itemProps3.xml><?xml version="1.0" encoding="utf-8"?>
<ds:datastoreItem xmlns:ds="http://schemas.openxmlformats.org/officeDocument/2006/customXml" ds:itemID="{F02E373E-61F2-431B-B6FD-8D4858871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67f6a0-1122-4d29-8f26-14dc97be5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F5B26F-3110-43CA-B9A1-4CB5709EA643}">
  <ds:schemaRefs>
    <ds:schemaRef ds:uri="http://schemas.microsoft.com/sharepoint/events"/>
  </ds:schemaRefs>
</ds:datastoreItem>
</file>

<file path=customXml/itemProps5.xml><?xml version="1.0" encoding="utf-8"?>
<ds:datastoreItem xmlns:ds="http://schemas.openxmlformats.org/officeDocument/2006/customXml" ds:itemID="{688C8BD5-BFCF-41C0-B757-614FBE850C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Kijo, Grace</cp:lastModifiedBy>
  <cp:revision>3</cp:revision>
  <dcterms:created xsi:type="dcterms:W3CDTF">2023-03-20T12:52:00Z</dcterms:created>
  <dcterms:modified xsi:type="dcterms:W3CDTF">2023-03-27T11:06:00Z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9dd92d43-a1a0-4407-977a-24a038425db1</vt:lpwstr>
  </property>
  <property fmtid="{D5CDD505-2E9C-101B-9397-08002B2CF9AE}" pid="3" name="ContentTypeId">
    <vt:lpwstr>0x010100AE7AC20C13D1624C8446EBD64DB52F2B</vt:lpwstr>
  </property>
  <property fmtid="{D5CDD505-2E9C-101B-9397-08002B2CF9AE}" pid="4" name="GrammarlyDocumentId">
    <vt:lpwstr>bb5da95b15f30b92023a2f26ed736af818a34bb116082d8d14983750c8931a28</vt:lpwstr>
  </property>
</Properties>
</file>